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10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10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1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2F" w:rsidRPr="000B3010" w:rsidRDefault="00934B2F" w:rsidP="00934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B3010">
        <w:rPr>
          <w:rFonts w:ascii="Times New Roman" w:hAnsi="Times New Roman" w:cs="Times New Roman"/>
          <w:sz w:val="28"/>
          <w:szCs w:val="28"/>
        </w:rPr>
        <w:t>.12.2014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  <w:r w:rsidRPr="000B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Андреевского сельсовета от 21.01.2014 № 3 «Об утверждении Порядка представления лицами, замещающими муниципальные должности на постоянной основе в администрации Андреевского сельсовета сведений о своих расходах, а также о расходах своих супруг (супругов) и несовершеннолетних детей»</w:t>
      </w:r>
    </w:p>
    <w:p w:rsidR="00934B2F" w:rsidRPr="000B3010" w:rsidRDefault="00934B2F" w:rsidP="00934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2F" w:rsidRPr="000B3010" w:rsidRDefault="00934B2F" w:rsidP="0093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 xml:space="preserve">         Рассмотрев экспертное заключение Управления Законопроектных работ и ведения регистра на постановление администрации Андреевского сельсовета от 21.01.2014 № 3 «Об утверждении Порядка представления лицами, замещающими муниципальные должности на постоянной основе в администрации Андреевского сельсовета сведений о своих расходах, а также о расходах своих супруг (супругов) и несовершеннолетних детей»,</w:t>
      </w:r>
    </w:p>
    <w:p w:rsidR="00934B2F" w:rsidRPr="000B3010" w:rsidRDefault="00934B2F" w:rsidP="0093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934B2F" w:rsidRPr="000B3010" w:rsidRDefault="00934B2F" w:rsidP="00934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Андреевского сельсовета от 21.01.2014 № 3 «Об утверждении Порядка представления лицами, замещающими муниципальные должности на постоянной основе в администрации Андреевского сельсовета сведений о своих расходах, а также о расходах своих супруг (супругов) и несовершеннолетних детей»: </w:t>
      </w:r>
    </w:p>
    <w:p w:rsidR="00934B2F" w:rsidRPr="000B3010" w:rsidRDefault="00934B2F" w:rsidP="00934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>– пункты 5; 6 отменить;</w:t>
      </w:r>
    </w:p>
    <w:p w:rsidR="00934B2F" w:rsidRPr="000B3010" w:rsidRDefault="00934B2F" w:rsidP="00934B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 xml:space="preserve">   - в наименовании постановления и в постановлении слова «лица, замещающие муниципальные должности на постоянной основе в администрации» заменить словами «лица, замещающие муниципальные должности на постоянной</w:t>
      </w:r>
      <w:r w:rsidRPr="000B3010">
        <w:rPr>
          <w:rFonts w:ascii="Times New Roman" w:hAnsi="Times New Roman" w:cs="Times New Roman"/>
          <w:sz w:val="28"/>
          <w:szCs w:val="28"/>
        </w:rPr>
        <w:tab/>
        <w:t xml:space="preserve"> основе в муниципальном образовании»</w:t>
      </w:r>
    </w:p>
    <w:p w:rsidR="00934B2F" w:rsidRPr="000B3010" w:rsidRDefault="00934B2F" w:rsidP="0093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5" w:history="1">
        <w:r w:rsidRPr="000B3010">
          <w:rPr>
            <w:rFonts w:ascii="Times New Roman" w:hAnsi="Times New Roman" w:cs="Arial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0B3010">
          <w:rPr>
            <w:rFonts w:ascii="Times New Roman" w:hAnsi="Times New Roman" w:cs="Arial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B3010">
          <w:rPr>
            <w:rFonts w:ascii="Times New Roman" w:hAnsi="Times New Roman" w:cs="Arial"/>
            <w:color w:val="0000FF" w:themeColor="hyperlink"/>
            <w:sz w:val="28"/>
            <w:szCs w:val="28"/>
            <w:u w:val="single"/>
            <w:lang w:val="en-US"/>
          </w:rPr>
          <w:t>admandreevskoe</w:t>
        </w:r>
        <w:proofErr w:type="spellEnd"/>
        <w:r w:rsidRPr="000B3010">
          <w:rPr>
            <w:rFonts w:ascii="Times New Roman" w:hAnsi="Times New Roman" w:cs="Arial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B3010">
          <w:rPr>
            <w:rFonts w:ascii="Times New Roman" w:hAnsi="Times New Roman" w:cs="Arial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B30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010">
        <w:rPr>
          <w:rFonts w:ascii="Times New Roman" w:hAnsi="Times New Roman" w:cs="Times New Roman"/>
          <w:sz w:val="28"/>
          <w:szCs w:val="28"/>
        </w:rPr>
        <w:t xml:space="preserve"> Глава  Андреевского сельсовета</w:t>
      </w: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01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B30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Г.Н.Салов</w:t>
      </w: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B2F" w:rsidRDefault="00934B2F" w:rsidP="0093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934B2F" w:rsidRPr="000B3010" w:rsidRDefault="00934B2F" w:rsidP="00934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35-515</w:t>
      </w:r>
    </w:p>
    <w:p w:rsidR="009D08EB" w:rsidRDefault="009D08EB"/>
    <w:sectPr w:rsidR="009D08EB" w:rsidSect="009D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8FC"/>
    <w:multiLevelType w:val="hybridMultilevel"/>
    <w:tmpl w:val="D54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2F"/>
    <w:rsid w:val="00934B2F"/>
    <w:rsid w:val="009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andree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2019-08-21T07:20:00Z</dcterms:created>
  <dcterms:modified xsi:type="dcterms:W3CDTF">2019-08-21T07:21:00Z</dcterms:modified>
</cp:coreProperties>
</file>