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4E02B39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о</w:t>
      </w:r>
      <w:r w:rsidR="002C1CB8">
        <w:rPr>
          <w:b/>
          <w:u w:val="single"/>
        </w:rPr>
        <w:t xml:space="preserve">б </w:t>
      </w:r>
      <w:r w:rsidR="0099755E">
        <w:rPr>
          <w:b/>
          <w:u w:val="single"/>
        </w:rPr>
        <w:t xml:space="preserve">организации детского питания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6B665B80" w14:textId="77777777" w:rsidR="0099755E" w:rsidRDefault="0099755E" w:rsidP="0099755E">
      <w:pPr>
        <w:ind w:firstLine="708"/>
        <w:jc w:val="both"/>
      </w:pPr>
      <w:r>
        <w:t>В истекшем периоде 2023 года прокуратурой района проверена организация питания в 11 общеобразовательных учреждениях района. В ходе проверок выявлены следующие нарушения:</w:t>
      </w:r>
    </w:p>
    <w:p w14:paraId="50D12ECA" w14:textId="77777777" w:rsidR="0099755E" w:rsidRDefault="0099755E" w:rsidP="0099755E">
      <w:pPr>
        <w:ind w:firstLine="708"/>
        <w:jc w:val="both"/>
      </w:pPr>
      <w:r>
        <w:t xml:space="preserve">- отсутствие термометров в </w:t>
      </w:r>
      <w:r w:rsidRPr="00757EC1">
        <w:t>холодильн</w:t>
      </w:r>
      <w:r>
        <w:t>ом оборудовании;</w:t>
      </w:r>
    </w:p>
    <w:p w14:paraId="03FCEDCD" w14:textId="77777777" w:rsidR="0099755E" w:rsidRPr="00757EC1" w:rsidRDefault="0099755E" w:rsidP="0099755E">
      <w:pPr>
        <w:ind w:right="-142" w:firstLine="567"/>
        <w:jc w:val="both"/>
        <w:rPr>
          <w:shd w:val="clear" w:color="auto" w:fill="FFFFFF"/>
        </w:rPr>
      </w:pPr>
      <w:r>
        <w:t xml:space="preserve">  </w:t>
      </w:r>
      <w:r w:rsidRPr="00757EC1">
        <w:t xml:space="preserve">- </w:t>
      </w:r>
      <w:r>
        <w:t xml:space="preserve">отсутствие маркировки на </w:t>
      </w:r>
      <w:r w:rsidRPr="00757EC1">
        <w:t>пищевой продукции</w:t>
      </w:r>
      <w:r>
        <w:t xml:space="preserve">; </w:t>
      </w:r>
      <w:r w:rsidRPr="00757EC1">
        <w:rPr>
          <w:shd w:val="clear" w:color="auto" w:fill="FFFFFF"/>
        </w:rPr>
        <w:t xml:space="preserve"> </w:t>
      </w:r>
    </w:p>
    <w:p w14:paraId="193B92F6" w14:textId="77777777" w:rsidR="0099755E" w:rsidRDefault="0099755E" w:rsidP="0099755E">
      <w:pPr>
        <w:ind w:firstLine="720"/>
        <w:jc w:val="both"/>
      </w:pPr>
      <w:r>
        <w:t xml:space="preserve">- </w:t>
      </w:r>
      <w:r w:rsidRPr="00757EC1">
        <w:t>посуда для приготовления блюд выполнена не из нержавеющей стали</w:t>
      </w:r>
      <w:r>
        <w:t>;</w:t>
      </w:r>
    </w:p>
    <w:p w14:paraId="1D81B7C5" w14:textId="77777777" w:rsidR="0099755E" w:rsidRDefault="0099755E" w:rsidP="0099755E">
      <w:pPr>
        <w:ind w:firstLine="720"/>
        <w:jc w:val="both"/>
      </w:pPr>
      <w:r>
        <w:t>- использование столовой посуды с механическими повреждениями;</w:t>
      </w:r>
    </w:p>
    <w:p w14:paraId="1473B039" w14:textId="77777777" w:rsidR="0099755E" w:rsidRDefault="0099755E" w:rsidP="0099755E">
      <w:pPr>
        <w:ind w:firstLine="720"/>
        <w:jc w:val="both"/>
      </w:pPr>
      <w:r>
        <w:t>- использование пищевой продукции с истекшим сроком реализации.</w:t>
      </w:r>
    </w:p>
    <w:p w14:paraId="353C4244" w14:textId="39F81FA4" w:rsidR="0099755E" w:rsidRDefault="0099755E" w:rsidP="0099755E">
      <w:pPr>
        <w:ind w:firstLine="720"/>
        <w:jc w:val="both"/>
      </w:pPr>
      <w:r>
        <w:t>По результатам проверки прокуратурой района внесено 11 представлений</w:t>
      </w:r>
      <w:r>
        <w:t xml:space="preserve"> об устранении выявленных нарушений</w:t>
      </w:r>
      <w:r>
        <w:t xml:space="preserve">, по результатам их рассмотрения нарушения устранены, к дисциплинарной ответственности привлечено 11 лиц. В отношении 8 </w:t>
      </w:r>
      <w:r w:rsidRPr="00E51FF9">
        <w:t xml:space="preserve">руководителей </w:t>
      </w:r>
      <w:r>
        <w:t xml:space="preserve">общеобразовательных учреждений </w:t>
      </w:r>
      <w:r w:rsidRPr="00E51FF9">
        <w:t>вынесены постановления о возбуждении дел об административном правонарушении по ч. 1 ст. 6.7 КоАП РФ</w:t>
      </w:r>
      <w:r>
        <w:t xml:space="preserve"> (5 из них рассмотрены, виновным лицам назначено наказание в виде штрафа на общую сумму 15 000 руб.</w:t>
      </w:r>
      <w:r w:rsidRPr="00E51FF9">
        <w:t xml:space="preserve">, </w:t>
      </w:r>
      <w:r>
        <w:t xml:space="preserve">3 постановления находятся на рассмотрении). </w:t>
      </w:r>
      <w:r w:rsidRPr="00E51FF9">
        <w:t xml:space="preserve">   </w:t>
      </w:r>
    </w:p>
    <w:p w14:paraId="35741215" w14:textId="77777777" w:rsidR="0099755E" w:rsidRDefault="0099755E" w:rsidP="00B9245F">
      <w:pPr>
        <w:ind w:firstLine="567"/>
        <w:jc w:val="both"/>
      </w:pPr>
    </w:p>
    <w:p w14:paraId="1327A8C5" w14:textId="77777777" w:rsidR="0099755E" w:rsidRDefault="0099755E" w:rsidP="00B9245F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291B2D"/>
    <w:rsid w:val="002C1CB8"/>
    <w:rsid w:val="003814F4"/>
    <w:rsid w:val="004E2CCA"/>
    <w:rsid w:val="005215B7"/>
    <w:rsid w:val="00524BFC"/>
    <w:rsid w:val="005C42FE"/>
    <w:rsid w:val="005D447E"/>
    <w:rsid w:val="006B3EC4"/>
    <w:rsid w:val="006D21CC"/>
    <w:rsid w:val="006D7402"/>
    <w:rsid w:val="006E5A58"/>
    <w:rsid w:val="007A54D1"/>
    <w:rsid w:val="00896E72"/>
    <w:rsid w:val="0099755E"/>
    <w:rsid w:val="00A047F2"/>
    <w:rsid w:val="00A07E0D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2023-06-25T07:31:00Z</dcterms:created>
  <dcterms:modified xsi:type="dcterms:W3CDTF">2023-06-25T07:33:00Z</dcterms:modified>
</cp:coreProperties>
</file>