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0F4942B" w:rsidR="00A5063F" w:rsidRPr="00896E72" w:rsidRDefault="000435DF" w:rsidP="00A5063F">
      <w:pPr>
        <w:ind w:firstLine="567"/>
        <w:jc w:val="center"/>
        <w:rPr>
          <w:b/>
          <w:u w:val="single"/>
        </w:rPr>
      </w:pPr>
      <w:r w:rsidRPr="00896E72">
        <w:rPr>
          <w:b/>
          <w:u w:val="single"/>
        </w:rPr>
        <w:t>Директор предприятия дисквалифицирован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26C606A9" w14:textId="5DB74126" w:rsidR="00CF3614" w:rsidRDefault="00896E72" w:rsidP="00A5063F">
      <w:pPr>
        <w:ind w:firstLine="567"/>
        <w:jc w:val="both"/>
      </w:pPr>
      <w:r w:rsidRPr="00896E72">
        <w:t xml:space="preserve">По постановлению прокурора мировым судьей 4-го судебного участка Карасукского судебного </w:t>
      </w:r>
      <w:proofErr w:type="gramStart"/>
      <w:r w:rsidRPr="00896E72">
        <w:t xml:space="preserve">района  </w:t>
      </w:r>
      <w:r>
        <w:t>директор</w:t>
      </w:r>
      <w:proofErr w:type="gramEnd"/>
      <w:r>
        <w:t xml:space="preserve"> МУП «</w:t>
      </w:r>
      <w:r w:rsidR="009127B6">
        <w:t>Тепло</w:t>
      </w:r>
      <w:r>
        <w:t>» привлечен к админис</w:t>
      </w:r>
      <w:r w:rsidR="00CF3614">
        <w:t>тративной ответственности по ч.2 ст. 7.32.5 КоАП РФ в виде дисквалификации сроком на 1 год.</w:t>
      </w:r>
    </w:p>
    <w:p w14:paraId="7C814E8A" w14:textId="048A9C62" w:rsidR="00896E72" w:rsidRPr="00896E72" w:rsidRDefault="00CF3614" w:rsidP="00A5063F">
      <w:pPr>
        <w:ind w:firstLine="567"/>
        <w:jc w:val="both"/>
      </w:pPr>
      <w:r>
        <w:t xml:space="preserve">Основанием для возбуждения дела об административном правонарушении по указанной статье явилось нарушение сроков оплаты по контракту на поставку каменного угля.   </w:t>
      </w:r>
      <w:r w:rsidR="00896E72">
        <w:t xml:space="preserve"> </w:t>
      </w:r>
    </w:p>
    <w:p w14:paraId="5D311C86" w14:textId="77777777" w:rsidR="00896E72" w:rsidRPr="00896E72" w:rsidRDefault="00896E72" w:rsidP="00A5063F">
      <w:pPr>
        <w:ind w:firstLine="567"/>
        <w:jc w:val="both"/>
      </w:pPr>
    </w:p>
    <w:p w14:paraId="78C6C1D0" w14:textId="7C06446A" w:rsidR="00A5063F" w:rsidRPr="00896E72" w:rsidRDefault="00A5063F" w:rsidP="00A5063F">
      <w:pPr>
        <w:autoSpaceDE w:val="0"/>
        <w:autoSpaceDN w:val="0"/>
        <w:adjustRightInd w:val="0"/>
        <w:ind w:firstLine="709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>
      <w:bookmarkStart w:id="0" w:name="_GoBack"/>
      <w:bookmarkEnd w:id="0"/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1A158D"/>
    <w:rsid w:val="005215B7"/>
    <w:rsid w:val="006D21CC"/>
    <w:rsid w:val="00896E72"/>
    <w:rsid w:val="009127B6"/>
    <w:rsid w:val="00A5063F"/>
    <w:rsid w:val="00C240F8"/>
    <w:rsid w:val="00CF3614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7</cp:revision>
  <dcterms:created xsi:type="dcterms:W3CDTF">2022-05-23T02:44:00Z</dcterms:created>
  <dcterms:modified xsi:type="dcterms:W3CDTF">2022-12-05T02:50:00Z</dcterms:modified>
</cp:coreProperties>
</file>