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1F40E13B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 соблюдения законодательства о </w:t>
      </w:r>
      <w:r w:rsidR="000D54CA">
        <w:rPr>
          <w:b/>
          <w:u w:val="single"/>
        </w:rPr>
        <w:t>безопасности дорожного движения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058F0492" w14:textId="72E4CEF2" w:rsidR="000D54CA" w:rsidRDefault="000D54CA" w:rsidP="00B9245F">
      <w:pPr>
        <w:ind w:firstLine="567"/>
        <w:jc w:val="both"/>
      </w:pPr>
      <w:r>
        <w:t>По результатам проведенной проверки в сфере соблюдения законодательства о безопасности дорожного движения</w:t>
      </w:r>
      <w:r w:rsidR="001D6DEA">
        <w:t>, в связи с выя</w:t>
      </w:r>
      <w:bookmarkStart w:id="0" w:name="_GoBack"/>
      <w:bookmarkEnd w:id="0"/>
      <w:r w:rsidR="001D6DEA">
        <w:t xml:space="preserve">вленными нарушениями, </w:t>
      </w:r>
      <w:r>
        <w:t xml:space="preserve"> прокурор района обратился в Карасукский районный суд с административным исковым заявлением о понуждении администраций Баганского сельсовета и Баганского района  </w:t>
      </w:r>
      <w:r w:rsidR="00B4410F">
        <w:t xml:space="preserve">оснастить </w:t>
      </w:r>
      <w:r>
        <w:t xml:space="preserve">22 остановочных пункта необходимыми элементами:  урнами, скамьей, освещением, дорожными знаками и разметкой.   </w:t>
      </w:r>
    </w:p>
    <w:p w14:paraId="06E0ED66" w14:textId="6AFA5E64" w:rsidR="000D54CA" w:rsidRDefault="00B4410F" w:rsidP="00B9245F">
      <w:pPr>
        <w:ind w:firstLine="567"/>
        <w:jc w:val="both"/>
      </w:pPr>
      <w:r>
        <w:t>По результатам рассмотрения административного искового заявления суд обязал органы местного самоуправления в срок д</w:t>
      </w:r>
      <w:r w:rsidR="001D6DEA">
        <w:t>о</w:t>
      </w:r>
      <w:r>
        <w:t xml:space="preserve"> 31.12.2024 года устранить выявленные в ходе прокурорского проверки нарушения.  </w:t>
      </w:r>
    </w:p>
    <w:p w14:paraId="15743175" w14:textId="77777777" w:rsidR="000D54CA" w:rsidRDefault="000D54CA" w:rsidP="00B9245F">
      <w:pPr>
        <w:ind w:firstLine="567"/>
        <w:jc w:val="both"/>
      </w:pPr>
    </w:p>
    <w:p w14:paraId="5806A10B" w14:textId="115D11AB" w:rsidR="0015168A" w:rsidRDefault="0015168A" w:rsidP="00B9245F">
      <w:pPr>
        <w:ind w:firstLine="567"/>
        <w:jc w:val="both"/>
      </w:pPr>
    </w:p>
    <w:p w14:paraId="5D311C86" w14:textId="77777777" w:rsidR="00896E72" w:rsidRPr="00896E72" w:rsidRDefault="00896E72" w:rsidP="00A5063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D6DEA"/>
    <w:rsid w:val="003814F4"/>
    <w:rsid w:val="005215B7"/>
    <w:rsid w:val="005C42FE"/>
    <w:rsid w:val="005D447E"/>
    <w:rsid w:val="006B3EC4"/>
    <w:rsid w:val="006D21CC"/>
    <w:rsid w:val="006E5A58"/>
    <w:rsid w:val="007A54D1"/>
    <w:rsid w:val="00896E72"/>
    <w:rsid w:val="00A07E0D"/>
    <w:rsid w:val="00A5063F"/>
    <w:rsid w:val="00B4410F"/>
    <w:rsid w:val="00B9245F"/>
    <w:rsid w:val="00C20384"/>
    <w:rsid w:val="00C240F8"/>
    <w:rsid w:val="00CF3614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8</cp:revision>
  <dcterms:created xsi:type="dcterms:W3CDTF">2022-05-23T05:37:00Z</dcterms:created>
  <dcterms:modified xsi:type="dcterms:W3CDTF">2023-06-25T07:12:00Z</dcterms:modified>
</cp:coreProperties>
</file>