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АДМИНИС</w:t>
      </w:r>
      <w:bookmarkStart w:id="0" w:name="_GoBack"/>
      <w:bookmarkEnd w:id="0"/>
      <w:r>
        <w:rPr>
          <w:rFonts w:eastAsiaTheme="minorHAnsi"/>
          <w:b/>
          <w:sz w:val="28"/>
          <w:szCs w:val="28"/>
          <w:lang w:eastAsia="en-US"/>
        </w:rPr>
        <w:t>ТРАЦИЯ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АНДРЕЕВСКОГО СЕЛЬСОВЕТА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БАГАНСКОГО РАЙОНА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НОВОСИБИРСКОЙ ОБЛАСТИ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ПОСТАНОВЛЕНИЕ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2404" w:rsidRDefault="005E5209" w:rsidP="0018240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11.10.2021</w:t>
      </w:r>
      <w:r w:rsidR="0018240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                № 82а</w:t>
      </w:r>
    </w:p>
    <w:p w:rsidR="00182404" w:rsidRDefault="00182404" w:rsidP="00182404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утверждении отчета об исполнении бюджета Андреевского сельсовета</w:t>
      </w:r>
      <w:r w:rsidR="005E520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5E5209"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 w:rsidR="005E5209">
        <w:rPr>
          <w:rFonts w:eastAsiaTheme="minorHAnsi"/>
          <w:sz w:val="28"/>
          <w:szCs w:val="28"/>
          <w:lang w:eastAsia="en-US"/>
        </w:rPr>
        <w:t xml:space="preserve"> района Новосибирской области</w:t>
      </w:r>
      <w:r>
        <w:rPr>
          <w:rFonts w:eastAsiaTheme="minorHAnsi"/>
          <w:sz w:val="28"/>
          <w:szCs w:val="28"/>
          <w:lang w:eastAsia="en-US"/>
        </w:rPr>
        <w:t>,</w:t>
      </w:r>
      <w:r w:rsidR="005E520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опубликование сведений о численности муниципальных служащих с указанием фактическ</w:t>
      </w:r>
      <w:r w:rsidR="005E5209">
        <w:rPr>
          <w:rFonts w:eastAsiaTheme="minorHAnsi"/>
          <w:sz w:val="28"/>
          <w:szCs w:val="28"/>
          <w:lang w:eastAsia="en-US"/>
        </w:rPr>
        <w:t>их затрат на их содержание  за 3 квартал 2021</w:t>
      </w:r>
      <w:r>
        <w:rPr>
          <w:rFonts w:eastAsiaTheme="minorHAnsi"/>
          <w:sz w:val="28"/>
          <w:szCs w:val="28"/>
          <w:lang w:eastAsia="en-US"/>
        </w:rPr>
        <w:t xml:space="preserve"> года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>Руководствуясь п.5 ст.264.2 Бюджетного кодекса Российской Федерации,</w:t>
      </w:r>
      <w:r w:rsidR="005E5209">
        <w:rPr>
          <w:rFonts w:eastAsiaTheme="minorHAnsi"/>
          <w:sz w:val="28"/>
          <w:szCs w:val="28"/>
          <w:lang w:eastAsia="en-US"/>
        </w:rPr>
        <w:t xml:space="preserve"> администрация Андреевского сельсовета </w:t>
      </w:r>
      <w:proofErr w:type="spellStart"/>
      <w:r w:rsidR="005E5209"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 w:rsidR="005E5209">
        <w:rPr>
          <w:rFonts w:eastAsiaTheme="minorHAnsi"/>
          <w:sz w:val="28"/>
          <w:szCs w:val="28"/>
          <w:lang w:eastAsia="en-US"/>
        </w:rPr>
        <w:t xml:space="preserve"> района Новосибирской области</w:t>
      </w:r>
    </w:p>
    <w:p w:rsidR="00182404" w:rsidRDefault="00182404" w:rsidP="0018240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ПОСТАНОВЛЯЕТ: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Утвердить прилагаемый отчет об исполнении бюджета Андреевского </w:t>
      </w:r>
      <w:r w:rsidR="005E5209">
        <w:rPr>
          <w:rFonts w:eastAsiaTheme="minorHAnsi"/>
          <w:sz w:val="28"/>
          <w:szCs w:val="28"/>
          <w:lang w:eastAsia="en-US"/>
        </w:rPr>
        <w:t xml:space="preserve">сельсовета </w:t>
      </w:r>
      <w:proofErr w:type="spellStart"/>
      <w:r w:rsidR="005E5209"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 w:rsidR="005E5209">
        <w:rPr>
          <w:rFonts w:eastAsiaTheme="minorHAnsi"/>
          <w:sz w:val="28"/>
          <w:szCs w:val="28"/>
          <w:lang w:eastAsia="en-US"/>
        </w:rPr>
        <w:t xml:space="preserve"> района Новосибирской области за 3 квартал  2021</w:t>
      </w:r>
      <w:r>
        <w:rPr>
          <w:rFonts w:eastAsiaTheme="minorHAnsi"/>
          <w:sz w:val="28"/>
          <w:szCs w:val="28"/>
          <w:lang w:eastAsia="en-US"/>
        </w:rPr>
        <w:t xml:space="preserve"> года с последующим его опубликованием (приложение № 1).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сведения о численности муниципальных служащих с указанием фактичес</w:t>
      </w:r>
      <w:r w:rsidR="005E5209">
        <w:rPr>
          <w:rFonts w:eastAsiaTheme="minorHAnsi"/>
          <w:sz w:val="28"/>
          <w:szCs w:val="28"/>
          <w:lang w:eastAsia="en-US"/>
        </w:rPr>
        <w:t>ких затрат на их содержание за 3 квартал 2021</w:t>
      </w:r>
      <w:r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настоящее постановление в периодическом печатном издании «Бюллетень органов местного самоуправления муниципального образования Андреевского сельсовета» и разместить на официальном сайте администрации  в сети «Интернет».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Контроль 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выполнением поста</w:t>
      </w:r>
      <w:r w:rsidR="005E5209">
        <w:rPr>
          <w:rFonts w:eastAsiaTheme="minorHAnsi"/>
          <w:sz w:val="28"/>
          <w:szCs w:val="28"/>
          <w:lang w:eastAsia="en-US"/>
        </w:rPr>
        <w:t>новления оставляю за собой.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 Андреевского сельсовета                                                              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Новосибирской области                                </w:t>
      </w:r>
      <w:proofErr w:type="spellStart"/>
      <w:r>
        <w:rPr>
          <w:rFonts w:eastAsiaTheme="minorHAnsi"/>
          <w:sz w:val="28"/>
          <w:szCs w:val="28"/>
          <w:lang w:eastAsia="en-US"/>
        </w:rPr>
        <w:t>Т.Н.Ветровская</w:t>
      </w:r>
      <w:proofErr w:type="spellEnd"/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Капустина Наталья Михайловна</w:t>
      </w:r>
    </w:p>
    <w:p w:rsidR="00182404" w:rsidRDefault="005E5209" w:rsidP="00182404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22-7</w:t>
      </w:r>
      <w:r w:rsidR="00182404">
        <w:rPr>
          <w:rFonts w:eastAsiaTheme="minorHAnsi"/>
          <w:sz w:val="22"/>
          <w:szCs w:val="22"/>
          <w:lang w:eastAsia="en-US"/>
        </w:rPr>
        <w:t>23</w:t>
      </w:r>
    </w:p>
    <w:p w:rsidR="002034AA" w:rsidRDefault="002034AA"/>
    <w:sectPr w:rsidR="002034AA" w:rsidSect="0020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E27"/>
    <w:multiLevelType w:val="hybridMultilevel"/>
    <w:tmpl w:val="BF80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404"/>
    <w:rsid w:val="00182404"/>
    <w:rsid w:val="002034AA"/>
    <w:rsid w:val="005E5209"/>
    <w:rsid w:val="009D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cp:lastPrinted>2021-10-15T11:54:00Z</cp:lastPrinted>
  <dcterms:created xsi:type="dcterms:W3CDTF">2020-04-29T04:43:00Z</dcterms:created>
  <dcterms:modified xsi:type="dcterms:W3CDTF">2021-10-15T11:55:00Z</dcterms:modified>
</cp:coreProperties>
</file>