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ИСТРАЦИЯ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45C5" w:rsidRDefault="00DB655C" w:rsidP="005E45C5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5E45C5">
        <w:rPr>
          <w:rFonts w:eastAsiaTheme="minorHAnsi"/>
          <w:sz w:val="28"/>
          <w:szCs w:val="28"/>
          <w:lang w:eastAsia="en-US"/>
        </w:rPr>
        <w:t>.04.2020                             №</w:t>
      </w:r>
      <w:r>
        <w:rPr>
          <w:rFonts w:eastAsiaTheme="minorHAnsi"/>
          <w:sz w:val="28"/>
          <w:szCs w:val="28"/>
          <w:lang w:eastAsia="en-US"/>
        </w:rPr>
        <w:t xml:space="preserve"> 30</w:t>
      </w:r>
      <w:r w:rsidR="005E45C5">
        <w:rPr>
          <w:rFonts w:eastAsiaTheme="minorHAnsi"/>
          <w:sz w:val="28"/>
          <w:szCs w:val="28"/>
          <w:lang w:eastAsia="en-US"/>
        </w:rPr>
        <w:t xml:space="preserve">  </w:t>
      </w:r>
    </w:p>
    <w:p w:rsidR="005E45C5" w:rsidRDefault="005E45C5" w:rsidP="005E45C5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45C5" w:rsidRDefault="005E45C5" w:rsidP="005E45C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 организации мероприятий по предупреждению и ликвидации последствий возможных чрезвычайных ситуаций, связанных с  пожарами на территории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в весенне-летнем пожароопасном сезоне  2020 года</w:t>
      </w:r>
    </w:p>
    <w:p w:rsidR="005E45C5" w:rsidRDefault="005E45C5" w:rsidP="005E45C5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5E45C5" w:rsidRDefault="005E45C5" w:rsidP="005E45C5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В соответствии с п. 23  ч.1 ст.14 Федерального закона от 06.10.2003 года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в ситуациях, связанных с пожарами  на территории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района Новосибирской области в весенне-летнем пожароопасном сезоне 2020 года и обеспечения пожарной безопасности населения и территории 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области,</w:t>
      </w:r>
    </w:p>
    <w:p w:rsidR="005E45C5" w:rsidRDefault="005E45C5" w:rsidP="005E45C5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ПОСТАНОВЛЯЕТ: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Установить на территории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пожароопасный период с 15.04.2020</w:t>
      </w:r>
      <w:r w:rsidR="00B4254E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 по 25.10.2020 года.</w:t>
      </w:r>
    </w:p>
    <w:p w:rsidR="00065C8B" w:rsidRDefault="00065C8B" w:rsidP="00065C8B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 начала пожароопасного сезона специал</w:t>
      </w:r>
      <w:r w:rsidR="00E8625D">
        <w:rPr>
          <w:rFonts w:eastAsiaTheme="minorHAnsi"/>
          <w:sz w:val="28"/>
          <w:szCs w:val="28"/>
          <w:lang w:eastAsia="en-US"/>
        </w:rPr>
        <w:t>истам администрации провести</w:t>
      </w:r>
      <w:r>
        <w:rPr>
          <w:rFonts w:eastAsiaTheme="minorHAnsi"/>
          <w:sz w:val="28"/>
          <w:szCs w:val="28"/>
          <w:lang w:eastAsia="en-US"/>
        </w:rPr>
        <w:t xml:space="preserve"> разъяснительную работу с руководителями учреждений, организаций, иными юридическими лицами независимо от их организационно-правовых форм и форм собственности,</w:t>
      </w:r>
      <w:r w:rsidR="00E8625D">
        <w:rPr>
          <w:rFonts w:eastAsiaTheme="minorHAnsi"/>
          <w:sz w:val="28"/>
          <w:szCs w:val="28"/>
          <w:lang w:eastAsia="en-US"/>
        </w:rPr>
        <w:t xml:space="preserve"> Главами</w:t>
      </w:r>
      <w:r>
        <w:rPr>
          <w:rFonts w:eastAsiaTheme="minorHAnsi"/>
          <w:sz w:val="28"/>
          <w:szCs w:val="28"/>
          <w:lang w:eastAsia="en-US"/>
        </w:rPr>
        <w:t xml:space="preserve"> крестьянскими (фермерскими) хозяйствами, индивидуальными предпринимателями, гражданами, владеющими, пользующимися и (или) распоряжающимися территорией, прилегающей к лесу, об обязательном выполнении требований пункта 72(3) Правил противопожарного режима в Российской Федерации.</w:t>
      </w:r>
      <w:proofErr w:type="gramEnd"/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Специалистам администрации на сходах граждан разъяснить населению  правила пожарной безопасности в жилом секторе, продолжить разъяснительную работу о преимуществах оборудования жилых помещений автономными пожарными </w:t>
      </w:r>
      <w:proofErr w:type="spellStart"/>
      <w:r>
        <w:rPr>
          <w:rFonts w:eastAsiaTheme="minorHAnsi"/>
          <w:sz w:val="28"/>
          <w:szCs w:val="28"/>
          <w:lang w:eastAsia="en-US"/>
        </w:rPr>
        <w:t>извещателями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которые являются одним из эффективных средств по предупреждению гибели людей в состоянии сна. Включить в повестку вопросы пожарной </w:t>
      </w:r>
      <w:r>
        <w:rPr>
          <w:rFonts w:eastAsiaTheme="minorHAnsi"/>
          <w:sz w:val="28"/>
          <w:szCs w:val="28"/>
          <w:lang w:eastAsia="en-US"/>
        </w:rPr>
        <w:lastRenderedPageBreak/>
        <w:t>безопасности при нахождении в лесах с приглашением работников лесного хозяйства.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Рекомендовать жителям сел Андреевского сельсовета и руководителям организаций и предприятий всех форм собственности производить</w:t>
      </w:r>
      <w:r w:rsidR="005711BD">
        <w:rPr>
          <w:rFonts w:eastAsiaTheme="minorHAnsi"/>
          <w:sz w:val="28"/>
          <w:szCs w:val="28"/>
          <w:lang w:eastAsia="en-US"/>
        </w:rPr>
        <w:t xml:space="preserve"> своевременно</w:t>
      </w:r>
      <w:r w:rsidR="00E8625D">
        <w:rPr>
          <w:rFonts w:eastAsiaTheme="minorHAnsi"/>
          <w:sz w:val="28"/>
          <w:szCs w:val="28"/>
          <w:lang w:eastAsia="en-US"/>
        </w:rPr>
        <w:t xml:space="preserve"> работы по очистке</w:t>
      </w:r>
      <w:r>
        <w:rPr>
          <w:rFonts w:eastAsiaTheme="minorHAnsi"/>
          <w:sz w:val="28"/>
          <w:szCs w:val="28"/>
          <w:lang w:eastAsia="en-US"/>
        </w:rPr>
        <w:t xml:space="preserve"> территорий усадеб, организаций от</w:t>
      </w:r>
      <w:r w:rsidR="00E8625D">
        <w:rPr>
          <w:rFonts w:eastAsiaTheme="minorHAnsi"/>
          <w:sz w:val="28"/>
          <w:szCs w:val="28"/>
          <w:lang w:eastAsia="en-US"/>
        </w:rPr>
        <w:t xml:space="preserve"> сухой травянистой растительности и другого</w:t>
      </w:r>
      <w:r w:rsidR="005711BD">
        <w:rPr>
          <w:rFonts w:eastAsiaTheme="minorHAnsi"/>
          <w:sz w:val="28"/>
          <w:szCs w:val="28"/>
          <w:lang w:eastAsia="en-US"/>
        </w:rPr>
        <w:t xml:space="preserve"> горючего</w:t>
      </w:r>
      <w:r>
        <w:rPr>
          <w:rFonts w:eastAsiaTheme="minorHAnsi"/>
          <w:sz w:val="28"/>
          <w:szCs w:val="28"/>
          <w:lang w:eastAsia="en-US"/>
        </w:rPr>
        <w:t xml:space="preserve"> мусора в течение всего пожароопасного сезона.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Рекомендовать жителям сел не разводить костры  не сжигать мусор и  отходы. 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Рекомендовать мастеру МУП «</w:t>
      </w:r>
      <w:proofErr w:type="spellStart"/>
      <w:r>
        <w:rPr>
          <w:rFonts w:eastAsiaTheme="minorHAnsi"/>
          <w:sz w:val="28"/>
          <w:szCs w:val="28"/>
          <w:lang w:eastAsia="en-US"/>
        </w:rPr>
        <w:t>Ба</w:t>
      </w:r>
      <w:r w:rsidR="005711BD">
        <w:rPr>
          <w:rFonts w:eastAsiaTheme="minorHAnsi"/>
          <w:sz w:val="28"/>
          <w:szCs w:val="28"/>
          <w:lang w:eastAsia="en-US"/>
        </w:rPr>
        <w:t>ганский</w:t>
      </w:r>
      <w:proofErr w:type="spellEnd"/>
      <w:r w:rsidR="005711BD">
        <w:rPr>
          <w:rFonts w:eastAsiaTheme="minorHAnsi"/>
          <w:sz w:val="28"/>
          <w:szCs w:val="28"/>
          <w:lang w:eastAsia="en-US"/>
        </w:rPr>
        <w:t xml:space="preserve"> коммунальщик» проверить состояние наружных источников </w:t>
      </w:r>
      <w:r>
        <w:rPr>
          <w:rFonts w:eastAsiaTheme="minorHAnsi"/>
          <w:sz w:val="28"/>
          <w:szCs w:val="28"/>
          <w:lang w:eastAsia="en-US"/>
        </w:rPr>
        <w:t>пожарного водоснабжения,</w:t>
      </w:r>
      <w:r w:rsidR="005711BD">
        <w:rPr>
          <w:rFonts w:eastAsiaTheme="minorHAnsi"/>
          <w:sz w:val="28"/>
          <w:szCs w:val="28"/>
          <w:lang w:eastAsia="en-US"/>
        </w:rPr>
        <w:t xml:space="preserve"> расположенных на территории поселения, обеспечить работоспособность и надлежащее состояние подъездных путей к ним.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Директору МКУ «ХЭС Андреевского сельсовета» проверить обеспечение подведомственных объектов первичными средствами пожаротушения.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Специалистам администрации проводить противопожарную пропаганду в местах с массовым пребыванием людей, информировать население о пожарах и проводимых мероприятиях по их предупреждению и ликвидации через информационные стенды.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Специалистам администрации активизировать </w:t>
      </w:r>
      <w:r w:rsidR="006D5D2E">
        <w:rPr>
          <w:rFonts w:eastAsiaTheme="minorHAnsi"/>
          <w:sz w:val="28"/>
          <w:szCs w:val="28"/>
          <w:lang w:eastAsia="en-US"/>
        </w:rPr>
        <w:t xml:space="preserve">работу по проведению противопожарной пропаганды в жилом секторе </w:t>
      </w:r>
      <w:r>
        <w:rPr>
          <w:rFonts w:eastAsiaTheme="minorHAnsi"/>
          <w:sz w:val="28"/>
          <w:szCs w:val="28"/>
          <w:lang w:eastAsia="en-US"/>
        </w:rPr>
        <w:t xml:space="preserve"> с вручением памяток о мерах пожарной безопасности. Особое внимание уделять многодетным семьям, социально неблагополучным и социально-незащищенным слоям населения.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Директору МКУ ХЭ</w:t>
      </w:r>
      <w:r w:rsidR="005711BD">
        <w:rPr>
          <w:rFonts w:eastAsiaTheme="minorHAnsi"/>
          <w:sz w:val="28"/>
          <w:szCs w:val="28"/>
          <w:lang w:eastAsia="en-US"/>
        </w:rPr>
        <w:t>С «Андреевского сельсовета» с 15.04.2020</w:t>
      </w:r>
      <w:r>
        <w:rPr>
          <w:rFonts w:eastAsiaTheme="minorHAnsi"/>
          <w:sz w:val="28"/>
          <w:szCs w:val="28"/>
          <w:lang w:eastAsia="en-US"/>
        </w:rPr>
        <w:t xml:space="preserve"> года привести в повышенную </w:t>
      </w:r>
      <w:proofErr w:type="gramStart"/>
      <w:r>
        <w:rPr>
          <w:rFonts w:eastAsiaTheme="minorHAnsi"/>
          <w:sz w:val="28"/>
          <w:szCs w:val="28"/>
          <w:lang w:eastAsia="en-US"/>
        </w:rPr>
        <w:t>готовность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приспособленную пожарную технику, обеспечить её готовность к выезду в любое время суток. Проверить наличие и состояние противопожарного инвентаря, определить порядок его выдачи членам добровольной пожарной команды.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Специалистам администрации при установлении высокого класса пожарной опасности и осложнения оперативной обстановки связанной с природными пожарами вводить на подведомственной территории особый противопожарный режим с 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ежедневно представлять информацию о пожарной обстановке в единую дежурную диспетчерскую службу района.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Специалистам администрации обеспечить информирование населения об угрозе возникновения или возникновения чрезвычайных ситуаций, вызванных природными пожарами, любыми доступными способами. </w:t>
      </w:r>
      <w:r>
        <w:rPr>
          <w:rFonts w:eastAsiaTheme="minorHAnsi"/>
          <w:sz w:val="28"/>
          <w:szCs w:val="28"/>
          <w:lang w:eastAsia="en-US"/>
        </w:rPr>
        <w:lastRenderedPageBreak/>
        <w:t>Обеспечить готовность к проведению эвакуационных мероприятий в случае возникновения чрезвычайной ситуации.</w:t>
      </w:r>
    </w:p>
    <w:p w:rsidR="005E45C5" w:rsidRDefault="005E45C5" w:rsidP="005E45C5">
      <w:pPr>
        <w:pStyle w:val="a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в сети «Интернет».</w:t>
      </w:r>
    </w:p>
    <w:p w:rsidR="005E45C5" w:rsidRDefault="005E45C5" w:rsidP="005E45C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E45C5" w:rsidRDefault="005E45C5" w:rsidP="005E45C5">
      <w:pPr>
        <w:rPr>
          <w:rFonts w:eastAsiaTheme="minorHAnsi"/>
          <w:sz w:val="28"/>
          <w:szCs w:val="28"/>
          <w:lang w:eastAsia="en-US"/>
        </w:rPr>
      </w:pPr>
    </w:p>
    <w:p w:rsidR="005E45C5" w:rsidRDefault="005E45C5" w:rsidP="005E45C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 Андреевского сельсовета                                                               </w:t>
      </w:r>
    </w:p>
    <w:p w:rsidR="005E45C5" w:rsidRDefault="005E45C5" w:rsidP="005E45C5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E45C5" w:rsidRDefault="005E45C5" w:rsidP="005E45C5">
      <w:pPr>
        <w:rPr>
          <w:rFonts w:eastAsiaTheme="minorHAnsi"/>
          <w:sz w:val="28"/>
          <w:szCs w:val="28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</w:p>
    <w:p w:rsidR="005E45C5" w:rsidRDefault="005E45C5" w:rsidP="005E45C5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5E45C5" w:rsidRDefault="005E45C5" w:rsidP="005E45C5">
      <w:pPr>
        <w:rPr>
          <w:sz w:val="22"/>
          <w:szCs w:val="22"/>
        </w:rPr>
      </w:pPr>
      <w:r>
        <w:rPr>
          <w:sz w:val="22"/>
          <w:szCs w:val="22"/>
        </w:rPr>
        <w:t>35-523</w:t>
      </w:r>
    </w:p>
    <w:p w:rsidR="002D3CD1" w:rsidRDefault="002D3CD1"/>
    <w:p w:rsidR="00C441E9" w:rsidRDefault="00C441E9"/>
    <w:p w:rsidR="00C441E9" w:rsidRDefault="00C441E9"/>
    <w:p w:rsidR="00C441E9" w:rsidRDefault="00C441E9"/>
    <w:p w:rsidR="00C441E9" w:rsidRDefault="00C441E9"/>
    <w:sectPr w:rsidR="00C441E9" w:rsidSect="002D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E2126FD"/>
    <w:multiLevelType w:val="multilevel"/>
    <w:tmpl w:val="390A9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6"/>
      <w:numFmt w:val="decimal"/>
      <w:isLgl/>
      <w:lvlText w:val="%1.%2"/>
      <w:lvlJc w:val="left"/>
      <w:pPr>
        <w:ind w:left="3255" w:hanging="2895"/>
      </w:pPr>
    </w:lvl>
    <w:lvl w:ilvl="2">
      <w:start w:val="1"/>
      <w:numFmt w:val="decimal"/>
      <w:isLgl/>
      <w:lvlText w:val="%1.%2.%3"/>
      <w:lvlJc w:val="left"/>
      <w:pPr>
        <w:ind w:left="3255" w:hanging="2895"/>
      </w:pPr>
    </w:lvl>
    <w:lvl w:ilvl="3">
      <w:start w:val="1"/>
      <w:numFmt w:val="decimal"/>
      <w:isLgl/>
      <w:lvlText w:val="%1.%2.%3.%4"/>
      <w:lvlJc w:val="left"/>
      <w:pPr>
        <w:ind w:left="3255" w:hanging="2895"/>
      </w:pPr>
    </w:lvl>
    <w:lvl w:ilvl="4">
      <w:start w:val="1"/>
      <w:numFmt w:val="decimal"/>
      <w:isLgl/>
      <w:lvlText w:val="%1.%2.%3.%4.%5"/>
      <w:lvlJc w:val="left"/>
      <w:pPr>
        <w:ind w:left="3255" w:hanging="2895"/>
      </w:pPr>
    </w:lvl>
    <w:lvl w:ilvl="5">
      <w:start w:val="1"/>
      <w:numFmt w:val="decimal"/>
      <w:isLgl/>
      <w:lvlText w:val="%1.%2.%3.%4.%5.%6"/>
      <w:lvlJc w:val="left"/>
      <w:pPr>
        <w:ind w:left="3255" w:hanging="2895"/>
      </w:pPr>
    </w:lvl>
    <w:lvl w:ilvl="6">
      <w:start w:val="1"/>
      <w:numFmt w:val="decimal"/>
      <w:isLgl/>
      <w:lvlText w:val="%1.%2.%3.%4.%5.%6.%7"/>
      <w:lvlJc w:val="left"/>
      <w:pPr>
        <w:ind w:left="3255" w:hanging="2895"/>
      </w:pPr>
    </w:lvl>
    <w:lvl w:ilvl="7">
      <w:start w:val="1"/>
      <w:numFmt w:val="decimal"/>
      <w:isLgl/>
      <w:lvlText w:val="%1.%2.%3.%4.%5.%6.%7.%8"/>
      <w:lvlJc w:val="left"/>
      <w:pPr>
        <w:ind w:left="3255" w:hanging="2895"/>
      </w:pPr>
    </w:lvl>
    <w:lvl w:ilvl="8">
      <w:start w:val="1"/>
      <w:numFmt w:val="decimal"/>
      <w:isLgl/>
      <w:lvlText w:val="%1.%2.%3.%4.%5.%6.%7.%8.%9"/>
      <w:lvlJc w:val="left"/>
      <w:pPr>
        <w:ind w:left="3255" w:hanging="2895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1E9"/>
    <w:rsid w:val="00065C8B"/>
    <w:rsid w:val="002D3CD1"/>
    <w:rsid w:val="005711BD"/>
    <w:rsid w:val="005E45C5"/>
    <w:rsid w:val="006721C3"/>
    <w:rsid w:val="006C7291"/>
    <w:rsid w:val="006D5D2E"/>
    <w:rsid w:val="00B4254E"/>
    <w:rsid w:val="00B50B81"/>
    <w:rsid w:val="00C441E9"/>
    <w:rsid w:val="00D6565A"/>
    <w:rsid w:val="00DB655C"/>
    <w:rsid w:val="00E8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441E9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C441E9"/>
    <w:pPr>
      <w:shd w:val="clear" w:color="auto" w:fill="FFFFFF"/>
      <w:spacing w:after="420" w:line="322" w:lineRule="exact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C441E9"/>
  </w:style>
  <w:style w:type="paragraph" w:styleId="a5">
    <w:name w:val="No Spacing"/>
    <w:uiPriority w:val="1"/>
    <w:qFormat/>
    <w:rsid w:val="005E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05AB7-DADD-40CB-B7CC-F0BF609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2020-04-14T01:57:00Z</cp:lastPrinted>
  <dcterms:created xsi:type="dcterms:W3CDTF">2020-03-30T03:11:00Z</dcterms:created>
  <dcterms:modified xsi:type="dcterms:W3CDTF">2020-04-14T01:58:00Z</dcterms:modified>
</cp:coreProperties>
</file>