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C7" w:rsidRDefault="008670C7" w:rsidP="008670C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r>
        <w:rPr>
          <w:rFonts w:ascii="Times New Roman" w:eastAsia="Times New Roman" w:hAnsi="Times New Roman" w:cs="Times New Roman"/>
          <w:b/>
          <w:sz w:val="28"/>
          <w:szCs w:val="28"/>
        </w:rPr>
        <w:br/>
        <w:t>АНДРЕЕВСКОГО СЕЛЬСОВЕТА</w:t>
      </w:r>
      <w:r>
        <w:rPr>
          <w:rFonts w:ascii="Times New Roman" w:eastAsia="Times New Roman" w:hAnsi="Times New Roman" w:cs="Times New Roman"/>
          <w:b/>
          <w:sz w:val="28"/>
          <w:szCs w:val="28"/>
        </w:rPr>
        <w:br/>
        <w:t>БАГАНСКОГО РАЙОНА</w:t>
      </w:r>
      <w:r>
        <w:rPr>
          <w:rFonts w:ascii="Times New Roman" w:eastAsia="Times New Roman" w:hAnsi="Times New Roman" w:cs="Times New Roman"/>
          <w:b/>
          <w:sz w:val="28"/>
          <w:szCs w:val="28"/>
        </w:rPr>
        <w:br/>
        <w:t>НОВОСИБИРСКОЙ ОБЛАСТИ</w:t>
      </w:r>
    </w:p>
    <w:p w:rsidR="008670C7" w:rsidRDefault="008670C7" w:rsidP="008670C7">
      <w:pPr>
        <w:spacing w:after="0" w:line="240" w:lineRule="auto"/>
        <w:rPr>
          <w:rFonts w:ascii="Times New Roman" w:eastAsia="Times New Roman" w:hAnsi="Times New Roman" w:cs="Times New Roman"/>
          <w:b/>
          <w:sz w:val="28"/>
          <w:szCs w:val="28"/>
        </w:rPr>
      </w:pPr>
    </w:p>
    <w:p w:rsidR="008670C7" w:rsidRDefault="008670C7" w:rsidP="008670C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8670C7" w:rsidRDefault="008670C7" w:rsidP="008670C7">
      <w:pPr>
        <w:spacing w:after="0" w:line="240" w:lineRule="auto"/>
        <w:rPr>
          <w:rFonts w:ascii="Times New Roman" w:eastAsia="Times New Roman" w:hAnsi="Times New Roman" w:cs="Times New Roman"/>
          <w:sz w:val="28"/>
          <w:szCs w:val="28"/>
        </w:rPr>
      </w:pPr>
    </w:p>
    <w:tbl>
      <w:tblPr>
        <w:tblW w:w="0" w:type="auto"/>
        <w:tblInd w:w="2988" w:type="dxa"/>
        <w:tblLook w:val="01E0"/>
      </w:tblPr>
      <w:tblGrid>
        <w:gridCol w:w="1800"/>
        <w:gridCol w:w="1980"/>
      </w:tblGrid>
      <w:tr w:rsidR="008670C7" w:rsidTr="008670C7">
        <w:tc>
          <w:tcPr>
            <w:tcW w:w="1800" w:type="dxa"/>
            <w:hideMark/>
          </w:tcPr>
          <w:p w:rsidR="008670C7" w:rsidRDefault="00487B5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FB191A">
              <w:rPr>
                <w:rFonts w:ascii="Times New Roman" w:eastAsia="Times New Roman" w:hAnsi="Times New Roman" w:cs="Times New Roman"/>
                <w:sz w:val="28"/>
                <w:szCs w:val="28"/>
              </w:rPr>
              <w:t>.04</w:t>
            </w:r>
            <w:r w:rsidR="008670C7">
              <w:rPr>
                <w:rFonts w:ascii="Times New Roman" w:eastAsia="Times New Roman" w:hAnsi="Times New Roman" w:cs="Times New Roman"/>
                <w:sz w:val="28"/>
                <w:szCs w:val="28"/>
              </w:rPr>
              <w:t>.2019</w:t>
            </w:r>
          </w:p>
        </w:tc>
        <w:tc>
          <w:tcPr>
            <w:tcW w:w="1980" w:type="dxa"/>
          </w:tcPr>
          <w:p w:rsidR="008670C7" w:rsidRDefault="008670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7B59">
              <w:rPr>
                <w:rFonts w:ascii="Times New Roman" w:eastAsia="Times New Roman" w:hAnsi="Times New Roman" w:cs="Times New Roman"/>
                <w:sz w:val="28"/>
                <w:szCs w:val="28"/>
              </w:rPr>
              <w:t xml:space="preserve"> 41</w:t>
            </w:r>
            <w:r>
              <w:rPr>
                <w:rFonts w:ascii="Times New Roman" w:eastAsia="Times New Roman" w:hAnsi="Times New Roman" w:cs="Times New Roman"/>
                <w:sz w:val="28"/>
                <w:szCs w:val="28"/>
              </w:rPr>
              <w:t xml:space="preserve">      </w:t>
            </w:r>
          </w:p>
          <w:p w:rsidR="008670C7" w:rsidRDefault="008670C7">
            <w:pPr>
              <w:spacing w:after="0" w:line="240" w:lineRule="auto"/>
              <w:rPr>
                <w:rFonts w:ascii="Times New Roman" w:eastAsia="Times New Roman" w:hAnsi="Times New Roman" w:cs="Times New Roman"/>
                <w:sz w:val="28"/>
                <w:szCs w:val="28"/>
              </w:rPr>
            </w:pPr>
          </w:p>
        </w:tc>
      </w:tr>
    </w:tbl>
    <w:p w:rsidR="008670C7" w:rsidRDefault="008670C7" w:rsidP="008670C7">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 внесении изменений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81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внесенными постановлением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№95)</w:t>
      </w:r>
      <w:proofErr w:type="gramEnd"/>
    </w:p>
    <w:p w:rsidR="008670C7" w:rsidRDefault="008670C7" w:rsidP="008670C7">
      <w:pPr>
        <w:spacing w:after="0" w:line="240" w:lineRule="auto"/>
        <w:ind w:firstLine="709"/>
        <w:jc w:val="both"/>
        <w:rPr>
          <w:rFonts w:ascii="Times New Roman" w:eastAsia="Times New Roman" w:hAnsi="Times New Roman" w:cs="Times New Roman"/>
          <w:sz w:val="28"/>
          <w:szCs w:val="28"/>
        </w:rPr>
      </w:pPr>
    </w:p>
    <w:p w:rsidR="008670C7" w:rsidRDefault="008670C7" w:rsidP="008670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Руководствуясь экспертным заключением Управления законопроектных работ и ведения регистра Министерства юстиции Новосибирской области от 13.03.2019 № 1736-4-04/9 на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81 </w:t>
      </w:r>
      <w:proofErr w:type="gramStart"/>
      <w:r>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внесенными постановлением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№95), в соответствии с федеральным законом от 27.07.2010 № 210-ФЗ «Об организации предоставления государственных и муниципальных услуг» во исполнение части 4 статьи 7 Федерального</w:t>
      </w:r>
      <w:proofErr w:type="gramEnd"/>
      <w:r>
        <w:rPr>
          <w:rFonts w:ascii="Times New Roman" w:eastAsia="Times New Roman" w:hAnsi="Times New Roman" w:cs="Times New Roman"/>
          <w:sz w:val="28"/>
          <w:szCs w:val="28"/>
        </w:rPr>
        <w:t xml:space="preserve"> закона от 06.10.2003 №131-ФЗ «Об общих принципах организации местного самоуправления в Российской Федерации»,</w:t>
      </w:r>
    </w:p>
    <w:p w:rsidR="008670C7" w:rsidRDefault="008670C7" w:rsidP="008670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8670C7" w:rsidRDefault="008670C7" w:rsidP="008670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 xml:space="preserve">Внести  в постановление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30.09.2017 № 81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внесенными постановлением администрации Андреевского сельсовета </w:t>
      </w:r>
      <w:proofErr w:type="spellStart"/>
      <w:r>
        <w:rPr>
          <w:rFonts w:ascii="Times New Roman" w:eastAsia="Times New Roman" w:hAnsi="Times New Roman" w:cs="Times New Roman"/>
          <w:sz w:val="28"/>
          <w:szCs w:val="28"/>
        </w:rPr>
        <w:t>Баганского</w:t>
      </w:r>
      <w:proofErr w:type="spellEnd"/>
      <w:r>
        <w:rPr>
          <w:rFonts w:ascii="Times New Roman" w:eastAsia="Times New Roman" w:hAnsi="Times New Roman" w:cs="Times New Roman"/>
          <w:sz w:val="28"/>
          <w:szCs w:val="28"/>
        </w:rPr>
        <w:t xml:space="preserve"> района Новосибирской области от 20.11.2018 №95),  следующие изменения:</w:t>
      </w:r>
      <w:proofErr w:type="gramEnd"/>
    </w:p>
    <w:p w:rsidR="008670C7" w:rsidRDefault="008670C7" w:rsidP="008670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584421">
        <w:rPr>
          <w:rFonts w:ascii="Times New Roman" w:eastAsia="Times New Roman" w:hAnsi="Times New Roman" w:cs="Times New Roman"/>
          <w:sz w:val="28"/>
          <w:szCs w:val="28"/>
        </w:rPr>
        <w:t xml:space="preserve"> Абзац шестнадцатый пункта 1.4 а</w:t>
      </w:r>
      <w:r w:rsidR="00FB191A">
        <w:rPr>
          <w:rFonts w:ascii="Times New Roman" w:eastAsia="Times New Roman" w:hAnsi="Times New Roman" w:cs="Times New Roman"/>
          <w:sz w:val="28"/>
          <w:szCs w:val="28"/>
        </w:rPr>
        <w:t xml:space="preserve">дминистративного регламента изложить в следующей редакции: </w:t>
      </w:r>
      <w:proofErr w:type="gramStart"/>
      <w:r w:rsidR="00FB191A">
        <w:rPr>
          <w:rFonts w:ascii="Times New Roman" w:eastAsia="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w:t>
      </w:r>
      <w:r w:rsidR="00FB191A">
        <w:rPr>
          <w:rFonts w:ascii="Times New Roman" w:eastAsia="Times New Roman" w:hAnsi="Times New Roman" w:cs="Times New Roman"/>
          <w:sz w:val="28"/>
          <w:szCs w:val="28"/>
        </w:rPr>
        <w:lastRenderedPageBreak/>
        <w:t>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D56019" w:rsidRDefault="00D56019" w:rsidP="008670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Абзац шестой пункта 2.2 административного регламента отменить.</w:t>
      </w:r>
    </w:p>
    <w:p w:rsidR="00D56019" w:rsidRDefault="00D56019" w:rsidP="008670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Абзац  десятый пункта 2.6 административного регламента отменить.</w:t>
      </w:r>
    </w:p>
    <w:p w:rsidR="0044237B" w:rsidRDefault="004F1C66" w:rsidP="004423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6768D2">
        <w:rPr>
          <w:rFonts w:ascii="Times New Roman" w:eastAsia="Times New Roman" w:hAnsi="Times New Roman" w:cs="Times New Roman"/>
          <w:sz w:val="28"/>
          <w:szCs w:val="28"/>
        </w:rPr>
        <w:t xml:space="preserve">В пункте 2.7 административного регламента слова </w:t>
      </w:r>
      <w:proofErr w:type="gramStart"/>
      <w:r w:rsidR="006768D2">
        <w:rPr>
          <w:rFonts w:ascii="Times New Roman" w:eastAsia="Times New Roman" w:hAnsi="Times New Roman" w:cs="Times New Roman"/>
          <w:sz w:val="28"/>
          <w:szCs w:val="28"/>
        </w:rPr>
        <w:t>«-</w:t>
      </w:r>
      <w:proofErr w:type="gramEnd"/>
      <w:r w:rsidR="006768D2">
        <w:rPr>
          <w:rFonts w:ascii="Times New Roman" w:eastAsia="Times New Roman" w:hAnsi="Times New Roman" w:cs="Times New Roman"/>
          <w:sz w:val="28"/>
          <w:szCs w:val="28"/>
        </w:rPr>
        <w:t xml:space="preserve">несоответствие документов, предоставленных заявителем, требованиям законодательства о предоставлении муниципальной услуги;» заменить словами </w:t>
      </w:r>
      <w:r w:rsidR="0044237B">
        <w:rPr>
          <w:rFonts w:ascii="Times New Roman" w:eastAsia="Times New Roman" w:hAnsi="Times New Roman" w:cs="Times New Roman"/>
          <w:sz w:val="28"/>
          <w:szCs w:val="28"/>
        </w:rPr>
        <w:t>«- наличие исчерпывающего перечня оснований для отказа в предоставлении муниципальной услуги;».</w:t>
      </w:r>
    </w:p>
    <w:p w:rsidR="00DF4550" w:rsidRPr="00983965" w:rsidRDefault="00DF4550" w:rsidP="00DF455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983965">
        <w:rPr>
          <w:rFonts w:ascii="Times New Roman" w:eastAsia="Times New Roman" w:hAnsi="Times New Roman" w:cs="Times New Roman"/>
          <w:sz w:val="28"/>
          <w:szCs w:val="28"/>
        </w:rPr>
        <w:t xml:space="preserve"> Пункт 5.1 административного регламента изложить в следующей редакции: </w:t>
      </w:r>
    </w:p>
    <w:p w:rsidR="00DF4550" w:rsidRPr="00983965" w:rsidRDefault="00DF4550" w:rsidP="00DF4550">
      <w:pPr>
        <w:pStyle w:val="a3"/>
        <w:jc w:val="both"/>
        <w:rPr>
          <w:rFonts w:ascii="Times New Roman" w:hAnsi="Times New Roman" w:cs="Times New Roman"/>
          <w:sz w:val="28"/>
          <w:szCs w:val="28"/>
        </w:rPr>
      </w:pPr>
      <w:r w:rsidRPr="00983965">
        <w:rPr>
          <w:rFonts w:ascii="Times New Roman" w:hAnsi="Times New Roman" w:cs="Times New Roman"/>
          <w:sz w:val="28"/>
          <w:szCs w:val="28"/>
        </w:rPr>
        <w:t>«Заявитель может обратиться с жалобой  в следующих случаях:</w:t>
      </w:r>
    </w:p>
    <w:p w:rsidR="00DF4550" w:rsidRPr="00983965" w:rsidRDefault="00DF4550" w:rsidP="00DF4550">
      <w:pPr>
        <w:pStyle w:val="a3"/>
        <w:jc w:val="both"/>
        <w:rPr>
          <w:rFonts w:ascii="Times New Roman" w:hAnsi="Times New Roman" w:cs="Times New Roman"/>
          <w:sz w:val="28"/>
          <w:szCs w:val="28"/>
        </w:rPr>
      </w:pPr>
      <w:r w:rsidRPr="00983965">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w:t>
      </w:r>
      <w:hyperlink r:id="rId5" w:anchor="block_1510" w:history="1">
        <w:r w:rsidRPr="00487B59">
          <w:rPr>
            <w:rStyle w:val="a4"/>
            <w:rFonts w:ascii="Times New Roman" w:hAnsi="Times New Roman" w:cs="Times New Roman"/>
            <w:color w:val="auto"/>
            <w:sz w:val="28"/>
            <w:szCs w:val="28"/>
            <w:u w:val="none"/>
          </w:rPr>
          <w:t>статье 15.1</w:t>
        </w:r>
      </w:hyperlink>
      <w:r w:rsidRPr="00983965">
        <w:rPr>
          <w:rFonts w:ascii="Times New Roman" w:hAnsi="Times New Roman" w:cs="Times New Roman"/>
          <w:sz w:val="28"/>
          <w:szCs w:val="28"/>
        </w:rPr>
        <w:t>  Федерального закона от 27.07.2010 № 210-ФЗ;</w:t>
      </w:r>
    </w:p>
    <w:p w:rsidR="00DF4550" w:rsidRPr="00983965" w:rsidRDefault="00DF4550" w:rsidP="00DF4550">
      <w:pPr>
        <w:pStyle w:val="a3"/>
        <w:jc w:val="both"/>
        <w:rPr>
          <w:rFonts w:ascii="Times New Roman" w:hAnsi="Times New Roman" w:cs="Times New Roman"/>
          <w:sz w:val="28"/>
          <w:szCs w:val="28"/>
        </w:rPr>
      </w:pPr>
      <w:r w:rsidRPr="00983965">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DF4550" w:rsidRPr="00983965" w:rsidRDefault="00DF4550" w:rsidP="00DF4550">
      <w:pPr>
        <w:pStyle w:val="a3"/>
        <w:jc w:val="both"/>
        <w:rPr>
          <w:rFonts w:ascii="Times New Roman" w:hAnsi="Times New Roman" w:cs="Times New Roman"/>
          <w:sz w:val="28"/>
          <w:szCs w:val="28"/>
        </w:rPr>
      </w:pPr>
      <w:r w:rsidRPr="0098396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F4550" w:rsidRPr="00983965" w:rsidRDefault="00DF4550" w:rsidP="00DF4550">
      <w:pPr>
        <w:pStyle w:val="a3"/>
        <w:jc w:val="both"/>
        <w:rPr>
          <w:rFonts w:ascii="Times New Roman" w:hAnsi="Times New Roman" w:cs="Times New Roman"/>
          <w:sz w:val="28"/>
          <w:szCs w:val="28"/>
        </w:rPr>
      </w:pPr>
      <w:r w:rsidRPr="0098396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p>
    <w:p w:rsidR="00DF4550" w:rsidRPr="00983965" w:rsidRDefault="00DF4550" w:rsidP="00DF4550">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sz w:val="28"/>
          <w:szCs w:val="28"/>
        </w:rPr>
        <w:t xml:space="preserve"> </w:t>
      </w:r>
      <w:proofErr w:type="gramStart"/>
      <w:r w:rsidRPr="0098396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83965">
        <w:rPr>
          <w:rFonts w:ascii="Times New Roman" w:hAnsi="Times New Roman" w:cs="Times New Roman"/>
          <w:sz w:val="28"/>
          <w:szCs w:val="28"/>
        </w:rPr>
        <w:lastRenderedPageBreak/>
        <w:t>обжалуются, возложена функция по предоставлению соответствующих государственн</w:t>
      </w:r>
      <w:r w:rsidRPr="00487B59">
        <w:rPr>
          <w:rFonts w:ascii="Times New Roman" w:hAnsi="Times New Roman" w:cs="Times New Roman"/>
          <w:sz w:val="28"/>
          <w:szCs w:val="28"/>
        </w:rPr>
        <w:t>ых или муниципальных услуг в полном объеме в порядке, определенном </w:t>
      </w:r>
      <w:hyperlink r:id="rId7"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DF4550" w:rsidRPr="00983965" w:rsidRDefault="00DF4550" w:rsidP="00DF4550">
      <w:pPr>
        <w:pStyle w:val="a3"/>
        <w:jc w:val="both"/>
        <w:rPr>
          <w:rFonts w:ascii="Times New Roman" w:hAnsi="Times New Roman" w:cs="Times New Roman"/>
          <w:sz w:val="28"/>
          <w:szCs w:val="28"/>
        </w:rPr>
      </w:pPr>
      <w:r w:rsidRPr="00983965">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4550" w:rsidRPr="00983965" w:rsidRDefault="00DF4550" w:rsidP="00DF4550">
      <w:pPr>
        <w:pStyle w:val="a3"/>
        <w:jc w:val="both"/>
        <w:rPr>
          <w:rFonts w:ascii="Times New Roman" w:hAnsi="Times New Roman" w:cs="Times New Roman"/>
          <w:sz w:val="28"/>
          <w:szCs w:val="28"/>
        </w:rPr>
      </w:pPr>
      <w:proofErr w:type="gramStart"/>
      <w:r w:rsidRPr="00983965">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block_16011" w:history="1">
        <w:r w:rsidRPr="00487B59">
          <w:rPr>
            <w:rStyle w:val="a4"/>
            <w:rFonts w:ascii="Times New Roman" w:hAnsi="Times New Roman" w:cs="Times New Roman"/>
            <w:color w:val="auto"/>
            <w:sz w:val="28"/>
            <w:szCs w:val="28"/>
            <w:u w:val="none"/>
          </w:rPr>
          <w:t>частью 1.1 статьи 16</w:t>
        </w:r>
      </w:hyperlink>
      <w:r w:rsidRPr="00983965">
        <w:rPr>
          <w:rFonts w:ascii="Times New Roman" w:hAnsi="Times New Roman" w:cs="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983965">
        <w:rPr>
          <w:rFonts w:ascii="Times New Roman" w:hAnsi="Times New Roman" w:cs="Times New Roman"/>
          <w:sz w:val="28"/>
          <w:szCs w:val="28"/>
        </w:rPr>
        <w:t xml:space="preserve"> срока таких исправлений. </w:t>
      </w:r>
      <w:proofErr w:type="gramStart"/>
      <w:r w:rsidRPr="0098396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sz w:val="28"/>
          <w:szCs w:val="28"/>
        </w:rPr>
        <w:t>  Федерального закона от 27.07.2010 № 210-ФЗ;</w:t>
      </w:r>
      <w:proofErr w:type="gramEnd"/>
    </w:p>
    <w:p w:rsidR="00DF4550" w:rsidRPr="00983965" w:rsidRDefault="00DF4550" w:rsidP="00DF4550">
      <w:pPr>
        <w:pStyle w:val="a3"/>
        <w:jc w:val="both"/>
        <w:rPr>
          <w:rFonts w:ascii="Times New Roman" w:hAnsi="Times New Roman" w:cs="Times New Roman"/>
          <w:color w:val="464C55"/>
          <w:sz w:val="28"/>
          <w:szCs w:val="28"/>
        </w:rPr>
      </w:pPr>
      <w:r w:rsidRPr="00983965">
        <w:rPr>
          <w:rFonts w:ascii="Times New Roman" w:hAnsi="Times New Roman" w:cs="Times New Roman"/>
          <w:color w:val="464C55"/>
          <w:sz w:val="28"/>
          <w:szCs w:val="28"/>
        </w:rPr>
        <w:t>8) нарушение срока или порядка выдачи документов по результатам предоставления государственной или муниципальной услуги;</w:t>
      </w:r>
    </w:p>
    <w:p w:rsidR="00DF4550" w:rsidRPr="00983965" w:rsidRDefault="00DF4550" w:rsidP="00DF4550">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DF4550" w:rsidRPr="00983965" w:rsidRDefault="00DF4550" w:rsidP="00DF4550">
      <w:pPr>
        <w:pStyle w:val="a3"/>
        <w:jc w:val="both"/>
        <w:rPr>
          <w:rFonts w:ascii="Times New Roman" w:hAnsi="Times New Roman" w:cs="Times New Roman"/>
          <w:sz w:val="28"/>
          <w:szCs w:val="28"/>
        </w:rPr>
      </w:pPr>
      <w:proofErr w:type="gramStart"/>
      <w:r w:rsidRPr="00983965">
        <w:rPr>
          <w:rFonts w:ascii="Times New Roman" w:hAnsi="Times New Roman" w:cs="Times New Roman"/>
          <w:color w:val="464C55"/>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983965">
        <w:rPr>
          <w:rFonts w:ascii="Times New Roman" w:hAnsi="Times New Roman" w:cs="Times New Roman"/>
          <w:color w:val="464C55"/>
          <w:sz w:val="28"/>
          <w:szCs w:val="28"/>
        </w:rPr>
        <w:lastRenderedPageBreak/>
        <w:t>муниципальной услуги, за исключением случаев, предусмотренных </w:t>
      </w:r>
      <w:hyperlink r:id="rId11" w:anchor="block_7014" w:history="1">
        <w:r w:rsidRPr="00487B59">
          <w:rPr>
            <w:rStyle w:val="a4"/>
            <w:rFonts w:ascii="Times New Roman" w:hAnsi="Times New Roman" w:cs="Times New Roman"/>
            <w:color w:val="auto"/>
            <w:sz w:val="28"/>
            <w:szCs w:val="28"/>
            <w:u w:val="none"/>
          </w:rPr>
          <w:t>пунктом</w:t>
        </w:r>
        <w:r w:rsidRPr="00983965">
          <w:rPr>
            <w:rStyle w:val="a4"/>
            <w:rFonts w:ascii="Times New Roman" w:hAnsi="Times New Roman" w:cs="Times New Roman"/>
            <w:color w:val="3272C0"/>
            <w:sz w:val="28"/>
            <w:szCs w:val="28"/>
          </w:rPr>
          <w:t xml:space="preserve"> </w:t>
        </w:r>
        <w:r w:rsidRPr="00487B59">
          <w:rPr>
            <w:rStyle w:val="a4"/>
            <w:rFonts w:ascii="Times New Roman" w:hAnsi="Times New Roman" w:cs="Times New Roman"/>
            <w:color w:val="auto"/>
            <w:sz w:val="28"/>
            <w:szCs w:val="28"/>
            <w:u w:val="none"/>
          </w:rPr>
          <w:t>4 части 1 статьи 7</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 210-ФЗ;</w:t>
      </w:r>
      <w:proofErr w:type="gramEnd"/>
    </w:p>
    <w:p w:rsidR="00DF4550" w:rsidRPr="00983965" w:rsidRDefault="00DF4550" w:rsidP="00DF4550">
      <w:pPr>
        <w:pStyle w:val="a3"/>
        <w:jc w:val="both"/>
        <w:rPr>
          <w:rFonts w:ascii="Times New Roman" w:hAnsi="Times New Roman" w:cs="Times New Roman"/>
          <w:i/>
          <w:sz w:val="28"/>
          <w:szCs w:val="28"/>
        </w:rPr>
      </w:pPr>
      <w:r w:rsidRPr="00983965">
        <w:rPr>
          <w:rFonts w:ascii="Times New Roman" w:hAnsi="Times New Roman" w:cs="Times New Roman"/>
          <w:color w:val="464C55"/>
          <w:sz w:val="28"/>
          <w:szCs w:val="28"/>
        </w:rPr>
        <w:t xml:space="preserve"> </w:t>
      </w:r>
      <w:proofErr w:type="gramStart"/>
      <w:r w:rsidRPr="00983965">
        <w:rPr>
          <w:rFonts w:ascii="Times New Roman" w:hAnsi="Times New Roman" w:cs="Times New Roman"/>
          <w:color w:val="464C55"/>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block_160013" w:history="1">
        <w:r w:rsidRPr="00487B59">
          <w:rPr>
            <w:rStyle w:val="a4"/>
            <w:rFonts w:ascii="Times New Roman" w:hAnsi="Times New Roman" w:cs="Times New Roman"/>
            <w:color w:val="auto"/>
            <w:sz w:val="28"/>
            <w:szCs w:val="28"/>
            <w:u w:val="none"/>
          </w:rPr>
          <w:t>частью 1.3 статьи 16</w:t>
        </w:r>
      </w:hyperlink>
      <w:r w:rsidRPr="00983965">
        <w:rPr>
          <w:rFonts w:ascii="Times New Roman" w:hAnsi="Times New Roman" w:cs="Times New Roman"/>
          <w:color w:val="464C55"/>
          <w:sz w:val="28"/>
          <w:szCs w:val="28"/>
        </w:rPr>
        <w:t xml:space="preserve">  Федерального закона </w:t>
      </w:r>
      <w:r w:rsidRPr="00983965">
        <w:rPr>
          <w:rFonts w:ascii="Times New Roman" w:hAnsi="Times New Roman" w:cs="Times New Roman"/>
          <w:sz w:val="28"/>
          <w:szCs w:val="28"/>
        </w:rPr>
        <w:t>от 27.07.2010 №</w:t>
      </w:r>
      <w:r w:rsidRPr="00983965">
        <w:rPr>
          <w:rFonts w:ascii="Times New Roman" w:hAnsi="Times New Roman" w:cs="Times New Roman"/>
          <w:i/>
          <w:sz w:val="28"/>
          <w:szCs w:val="28"/>
        </w:rPr>
        <w:t xml:space="preserve"> </w:t>
      </w:r>
      <w:r w:rsidRPr="00DF4550">
        <w:rPr>
          <w:rFonts w:ascii="Times New Roman" w:hAnsi="Times New Roman" w:cs="Times New Roman"/>
          <w:sz w:val="28"/>
          <w:szCs w:val="28"/>
        </w:rPr>
        <w:t>210-ФЗ.</w:t>
      </w:r>
      <w:r>
        <w:rPr>
          <w:rFonts w:ascii="Times New Roman" w:hAnsi="Times New Roman" w:cs="Times New Roman"/>
          <w:sz w:val="28"/>
          <w:szCs w:val="28"/>
        </w:rPr>
        <w:t>».</w:t>
      </w:r>
      <w:proofErr w:type="gramEnd"/>
    </w:p>
    <w:p w:rsidR="005449B9" w:rsidRDefault="005449B9" w:rsidP="008670C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пунктах 2</w:t>
      </w:r>
      <w:r w:rsidR="006F1B11">
        <w:rPr>
          <w:rFonts w:ascii="Times New Roman" w:hAnsi="Times New Roman" w:cs="Times New Roman"/>
          <w:color w:val="000000"/>
          <w:sz w:val="28"/>
          <w:szCs w:val="28"/>
        </w:rPr>
        <w:t>.6, 2.7, раздела</w:t>
      </w:r>
      <w:r>
        <w:rPr>
          <w:rFonts w:ascii="Times New Roman" w:hAnsi="Times New Roman" w:cs="Times New Roman"/>
          <w:color w:val="000000"/>
          <w:sz w:val="28"/>
          <w:szCs w:val="28"/>
        </w:rPr>
        <w:t xml:space="preserve"> 3 административного регламента слова «Единый государственный реестр прав на недвижимое имущество и сделок с ним» заменить словами «Единый государственный реестр недвижимости».</w:t>
      </w:r>
    </w:p>
    <w:p w:rsidR="005449B9" w:rsidRDefault="005449B9" w:rsidP="008670C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1.7</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пункте 2.11 административного регламента слова «и услуги» после слов «муниципальной услуги» исключить.</w:t>
      </w:r>
    </w:p>
    <w:p w:rsidR="00487B59" w:rsidRDefault="00487B59" w:rsidP="008670C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p>
    <w:p w:rsidR="008670C7" w:rsidRDefault="008670C7" w:rsidP="008670C7">
      <w:pPr>
        <w:pStyle w:val="a3"/>
        <w:jc w:val="both"/>
        <w:rPr>
          <w:rFonts w:ascii="Times New Roman" w:hAnsi="Times New Roman" w:cs="Times New Roman"/>
          <w:color w:val="000000"/>
          <w:sz w:val="28"/>
          <w:szCs w:val="28"/>
        </w:rPr>
      </w:pPr>
    </w:p>
    <w:p w:rsidR="008670C7" w:rsidRDefault="008670C7" w:rsidP="008670C7">
      <w:pPr>
        <w:pStyle w:val="a3"/>
        <w:jc w:val="both"/>
        <w:rPr>
          <w:rFonts w:ascii="Times New Roman" w:hAnsi="Times New Roman" w:cs="Times New Roman"/>
          <w:color w:val="000000"/>
          <w:sz w:val="28"/>
          <w:szCs w:val="28"/>
        </w:rPr>
      </w:pPr>
    </w:p>
    <w:p w:rsidR="008670C7" w:rsidRDefault="008670C7" w:rsidP="008670C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Андреевского сельсовета</w:t>
      </w:r>
    </w:p>
    <w:p w:rsidR="008670C7" w:rsidRDefault="008670C7" w:rsidP="008670C7">
      <w:pPr>
        <w:pStyle w:val="a3"/>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                             </w:t>
      </w:r>
      <w:proofErr w:type="spellStart"/>
      <w:r>
        <w:rPr>
          <w:rFonts w:ascii="Times New Roman" w:hAnsi="Times New Roman" w:cs="Times New Roman"/>
          <w:color w:val="000000"/>
          <w:sz w:val="28"/>
          <w:szCs w:val="28"/>
        </w:rPr>
        <w:t>Т.Н.Ветровская</w:t>
      </w:r>
      <w:proofErr w:type="spellEnd"/>
    </w:p>
    <w:p w:rsidR="008670C7" w:rsidRDefault="008670C7" w:rsidP="008670C7"/>
    <w:p w:rsidR="008670C7" w:rsidRDefault="008670C7" w:rsidP="008670C7"/>
    <w:p w:rsidR="008670C7" w:rsidRDefault="008670C7" w:rsidP="008670C7"/>
    <w:p w:rsidR="008670C7" w:rsidRDefault="008670C7" w:rsidP="008670C7"/>
    <w:p w:rsidR="008670C7" w:rsidRDefault="008670C7" w:rsidP="008670C7"/>
    <w:p w:rsidR="008670C7" w:rsidRDefault="008670C7" w:rsidP="008670C7"/>
    <w:p w:rsidR="008670C7" w:rsidRDefault="008670C7" w:rsidP="008670C7"/>
    <w:p w:rsidR="008670C7" w:rsidRDefault="008670C7" w:rsidP="008670C7"/>
    <w:p w:rsidR="008670C7" w:rsidRDefault="008670C7" w:rsidP="008670C7"/>
    <w:p w:rsidR="008670C7" w:rsidRDefault="008670C7" w:rsidP="008670C7"/>
    <w:p w:rsidR="008670C7" w:rsidRDefault="008670C7" w:rsidP="008670C7"/>
    <w:p w:rsidR="00487B59" w:rsidRDefault="00487B59" w:rsidP="008670C7"/>
    <w:p w:rsidR="008670C7" w:rsidRDefault="005449B9" w:rsidP="008670C7">
      <w:pPr>
        <w:pStyle w:val="a3"/>
        <w:rPr>
          <w:rFonts w:ascii="Times New Roman" w:hAnsi="Times New Roman" w:cs="Times New Roman"/>
          <w:sz w:val="24"/>
          <w:szCs w:val="24"/>
        </w:rPr>
      </w:pPr>
      <w:r>
        <w:rPr>
          <w:rFonts w:ascii="Times New Roman" w:hAnsi="Times New Roman" w:cs="Times New Roman"/>
          <w:sz w:val="24"/>
          <w:szCs w:val="24"/>
        </w:rPr>
        <w:t>Кап</w:t>
      </w:r>
      <w:r w:rsidR="008670C7">
        <w:rPr>
          <w:rFonts w:ascii="Times New Roman" w:hAnsi="Times New Roman" w:cs="Times New Roman"/>
          <w:sz w:val="24"/>
          <w:szCs w:val="24"/>
        </w:rPr>
        <w:t>устина Наталья Михайловна</w:t>
      </w:r>
    </w:p>
    <w:p w:rsidR="008670C7" w:rsidRDefault="008670C7" w:rsidP="008670C7">
      <w:pPr>
        <w:pStyle w:val="a3"/>
        <w:rPr>
          <w:rFonts w:ascii="Times New Roman" w:hAnsi="Times New Roman" w:cs="Times New Roman"/>
          <w:sz w:val="24"/>
          <w:szCs w:val="24"/>
        </w:rPr>
      </w:pPr>
      <w:r>
        <w:rPr>
          <w:rFonts w:ascii="Times New Roman" w:hAnsi="Times New Roman" w:cs="Times New Roman"/>
          <w:sz w:val="24"/>
          <w:szCs w:val="24"/>
        </w:rPr>
        <w:t>35-523</w:t>
      </w:r>
    </w:p>
    <w:p w:rsidR="008124D9" w:rsidRDefault="008124D9"/>
    <w:sectPr w:rsidR="008124D9" w:rsidSect="00812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0C7"/>
    <w:rsid w:val="002F041C"/>
    <w:rsid w:val="0044237B"/>
    <w:rsid w:val="00487B59"/>
    <w:rsid w:val="004B0092"/>
    <w:rsid w:val="004E76E5"/>
    <w:rsid w:val="004F1C66"/>
    <w:rsid w:val="005449B9"/>
    <w:rsid w:val="00584421"/>
    <w:rsid w:val="006768D2"/>
    <w:rsid w:val="006F1B11"/>
    <w:rsid w:val="008124D9"/>
    <w:rsid w:val="008670C7"/>
    <w:rsid w:val="008B6B6C"/>
    <w:rsid w:val="00BF5647"/>
    <w:rsid w:val="00D17F32"/>
    <w:rsid w:val="00D56019"/>
    <w:rsid w:val="00DF4550"/>
    <w:rsid w:val="00FB1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C7"/>
    <w:pPr>
      <w:spacing w:after="0" w:line="240" w:lineRule="auto"/>
    </w:pPr>
    <w:rPr>
      <w:rFonts w:eastAsiaTheme="minorEastAsia"/>
      <w:lang w:eastAsia="ru-RU"/>
    </w:rPr>
  </w:style>
  <w:style w:type="character" w:styleId="a4">
    <w:name w:val="Hyperlink"/>
    <w:basedOn w:val="a0"/>
    <w:uiPriority w:val="99"/>
    <w:semiHidden/>
    <w:unhideWhenUsed/>
    <w:rsid w:val="00DF4550"/>
    <w:rPr>
      <w:color w:val="0000FF"/>
      <w:u w:val="single"/>
    </w:rPr>
  </w:style>
</w:styles>
</file>

<file path=word/webSettings.xml><?xml version="1.0" encoding="utf-8"?>
<w:webSettings xmlns:r="http://schemas.openxmlformats.org/officeDocument/2006/relationships" xmlns:w="http://schemas.openxmlformats.org/wordprocessingml/2006/main">
  <w:divs>
    <w:div w:id="10243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7a58987b486424ad79b62aa427dab1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77515/7a58987b486424ad79b62aa427dab1df/" TargetMode="External"/><Relationship Id="rId12" Type="http://schemas.openxmlformats.org/officeDocument/2006/relationships/hyperlink" Target="https://base.garant.ru/12177515/7a58987b486424ad79b62aa427dab1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se.garant.ru/12177515/7a58987b486424ad79b62aa427dab1df/" TargetMode="External"/><Relationship Id="rId11" Type="http://schemas.openxmlformats.org/officeDocument/2006/relationships/hyperlink" Target="https://base.garant.ru/12177515/e88847e78ccd9fdb54482c7fa15982bf/" TargetMode="External"/><Relationship Id="rId5" Type="http://schemas.openxmlformats.org/officeDocument/2006/relationships/hyperlink" Target="https://base.garant.ru/12177515/87f87c00c1712306229db52e8e9eb87b/" TargetMode="External"/><Relationship Id="rId10" Type="http://schemas.openxmlformats.org/officeDocument/2006/relationships/hyperlink" Target="https://base.garant.ru/12177515/7a58987b486424ad79b62aa427dab1df/" TargetMode="External"/><Relationship Id="rId4" Type="http://schemas.openxmlformats.org/officeDocument/2006/relationships/webSettings" Target="webSettings.xml"/><Relationship Id="rId9" Type="http://schemas.openxmlformats.org/officeDocument/2006/relationships/hyperlink" Target="https://base.garant.ru/12177515/7a58987b486424ad79b62aa427dab1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BBCF3-C460-44BB-8AB5-243F194F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1504</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2019-04-11T04:21:00Z</cp:lastPrinted>
  <dcterms:created xsi:type="dcterms:W3CDTF">2019-03-26T07:55:00Z</dcterms:created>
  <dcterms:modified xsi:type="dcterms:W3CDTF">2019-04-11T04:24:00Z</dcterms:modified>
</cp:coreProperties>
</file>