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9E" w:rsidRDefault="0066409E" w:rsidP="0066409E"/>
    <w:p w:rsidR="0066409E" w:rsidRDefault="0066409E" w:rsidP="0066409E">
      <w:pPr>
        <w:jc w:val="center"/>
        <w:rPr>
          <w:b/>
          <w:sz w:val="32"/>
          <w:szCs w:val="32"/>
        </w:rPr>
      </w:pPr>
      <w:r>
        <w:rPr>
          <w:b/>
          <w:sz w:val="32"/>
          <w:szCs w:val="32"/>
        </w:rPr>
        <w:t>Периодическое печатное издание</w:t>
      </w:r>
    </w:p>
    <w:p w:rsidR="0066409E" w:rsidRDefault="0066409E" w:rsidP="0066409E">
      <w:pPr>
        <w:jc w:val="center"/>
        <w:rPr>
          <w:b/>
          <w:sz w:val="32"/>
          <w:szCs w:val="32"/>
        </w:rPr>
      </w:pPr>
      <w:r>
        <w:rPr>
          <w:b/>
          <w:sz w:val="32"/>
          <w:szCs w:val="32"/>
        </w:rPr>
        <w:t>органов местного самоуправления</w:t>
      </w:r>
    </w:p>
    <w:p w:rsidR="0066409E" w:rsidRDefault="0066409E" w:rsidP="0066409E">
      <w:pPr>
        <w:jc w:val="center"/>
        <w:rPr>
          <w:b/>
          <w:sz w:val="32"/>
          <w:szCs w:val="32"/>
        </w:rPr>
      </w:pPr>
      <w:r>
        <w:rPr>
          <w:b/>
          <w:sz w:val="32"/>
          <w:szCs w:val="32"/>
        </w:rPr>
        <w:t>муниципального образования Андреевского сельсовета</w:t>
      </w:r>
    </w:p>
    <w:p w:rsidR="0066409E" w:rsidRDefault="0066409E" w:rsidP="0066409E">
      <w:pPr>
        <w:jc w:val="center"/>
        <w:rPr>
          <w:b/>
          <w:sz w:val="32"/>
          <w:szCs w:val="32"/>
        </w:rPr>
      </w:pPr>
      <w:proofErr w:type="spellStart"/>
      <w:r>
        <w:rPr>
          <w:b/>
          <w:sz w:val="32"/>
          <w:szCs w:val="32"/>
        </w:rPr>
        <w:t>Баганского</w:t>
      </w:r>
      <w:proofErr w:type="spellEnd"/>
      <w:r>
        <w:rPr>
          <w:b/>
          <w:sz w:val="32"/>
          <w:szCs w:val="32"/>
        </w:rPr>
        <w:t xml:space="preserve"> района Новосибирской области</w:t>
      </w:r>
    </w:p>
    <w:p w:rsidR="0066409E" w:rsidRDefault="0066409E" w:rsidP="0066409E">
      <w:pPr>
        <w:jc w:val="center"/>
        <w:rPr>
          <w:b/>
          <w:sz w:val="32"/>
          <w:szCs w:val="32"/>
        </w:rPr>
      </w:pPr>
    </w:p>
    <w:p w:rsidR="0066409E" w:rsidRDefault="0066409E" w:rsidP="0066409E">
      <w:pPr>
        <w:jc w:val="center"/>
        <w:rPr>
          <w:b/>
          <w:sz w:val="32"/>
          <w:szCs w:val="32"/>
        </w:rPr>
      </w:pPr>
    </w:p>
    <w:p w:rsidR="0066409E" w:rsidRDefault="0066409E" w:rsidP="0066409E">
      <w:pPr>
        <w:jc w:val="center"/>
        <w:rPr>
          <w:b/>
          <w:sz w:val="32"/>
          <w:szCs w:val="32"/>
        </w:rPr>
      </w:pPr>
    </w:p>
    <w:p w:rsidR="0066409E" w:rsidRDefault="0066409E" w:rsidP="0066409E">
      <w:pPr>
        <w:jc w:val="center"/>
        <w:rPr>
          <w:b/>
          <w:sz w:val="36"/>
          <w:szCs w:val="36"/>
        </w:rPr>
      </w:pPr>
      <w:r>
        <w:rPr>
          <w:b/>
          <w:sz w:val="36"/>
          <w:szCs w:val="36"/>
        </w:rPr>
        <w:t>Бюллетень</w:t>
      </w:r>
    </w:p>
    <w:p w:rsidR="0066409E" w:rsidRDefault="0066409E" w:rsidP="0066409E">
      <w:pPr>
        <w:jc w:val="center"/>
        <w:rPr>
          <w:b/>
          <w:sz w:val="36"/>
          <w:szCs w:val="36"/>
        </w:rPr>
      </w:pPr>
      <w:r>
        <w:rPr>
          <w:b/>
          <w:sz w:val="36"/>
          <w:szCs w:val="36"/>
        </w:rPr>
        <w:t>органов местного самоуправления</w:t>
      </w:r>
    </w:p>
    <w:p w:rsidR="0066409E" w:rsidRDefault="0066409E" w:rsidP="0066409E">
      <w:pPr>
        <w:jc w:val="center"/>
        <w:rPr>
          <w:b/>
          <w:sz w:val="36"/>
          <w:szCs w:val="36"/>
        </w:rPr>
      </w:pPr>
      <w:r>
        <w:rPr>
          <w:b/>
          <w:sz w:val="36"/>
          <w:szCs w:val="36"/>
        </w:rPr>
        <w:t>муниципального образования Андреевского сельсовета</w:t>
      </w:r>
    </w:p>
    <w:p w:rsidR="0066409E" w:rsidRDefault="0066409E" w:rsidP="0066409E">
      <w:pPr>
        <w:jc w:val="center"/>
        <w:rPr>
          <w:b/>
          <w:sz w:val="36"/>
          <w:szCs w:val="36"/>
        </w:rPr>
      </w:pPr>
    </w:p>
    <w:p w:rsidR="0066409E" w:rsidRDefault="0066409E" w:rsidP="0066409E">
      <w:pPr>
        <w:jc w:val="center"/>
        <w:rPr>
          <w:b/>
          <w:sz w:val="36"/>
          <w:szCs w:val="36"/>
        </w:rPr>
      </w:pPr>
      <w:r>
        <w:rPr>
          <w:b/>
          <w:sz w:val="36"/>
          <w:szCs w:val="36"/>
        </w:rPr>
        <w:t xml:space="preserve">№ </w:t>
      </w:r>
      <w:r w:rsidR="000D0AC3">
        <w:rPr>
          <w:b/>
          <w:sz w:val="36"/>
          <w:szCs w:val="36"/>
        </w:rPr>
        <w:t>6(130</w:t>
      </w:r>
      <w:r>
        <w:rPr>
          <w:b/>
          <w:sz w:val="36"/>
          <w:szCs w:val="36"/>
        </w:rPr>
        <w:t>)</w:t>
      </w:r>
    </w:p>
    <w:p w:rsidR="0066409E" w:rsidRDefault="00287600" w:rsidP="0066409E">
      <w:pPr>
        <w:jc w:val="center"/>
        <w:rPr>
          <w:b/>
          <w:sz w:val="36"/>
          <w:szCs w:val="36"/>
        </w:rPr>
      </w:pPr>
      <w:r>
        <w:rPr>
          <w:b/>
          <w:sz w:val="36"/>
          <w:szCs w:val="36"/>
        </w:rPr>
        <w:t xml:space="preserve"> 14</w:t>
      </w:r>
      <w:r w:rsidR="000D0AC3">
        <w:rPr>
          <w:b/>
          <w:sz w:val="36"/>
          <w:szCs w:val="36"/>
        </w:rPr>
        <w:t xml:space="preserve"> ма</w:t>
      </w:r>
      <w:r w:rsidR="0066409E">
        <w:rPr>
          <w:b/>
          <w:sz w:val="36"/>
          <w:szCs w:val="36"/>
        </w:rPr>
        <w:t>я 2018 года</w:t>
      </w:r>
    </w:p>
    <w:p w:rsidR="0066409E" w:rsidRDefault="0066409E" w:rsidP="0066409E">
      <w:pPr>
        <w:jc w:val="center"/>
        <w:rPr>
          <w:b/>
          <w:sz w:val="36"/>
          <w:szCs w:val="36"/>
        </w:rPr>
      </w:pPr>
    </w:p>
    <w:p w:rsidR="0066409E" w:rsidRDefault="0066409E" w:rsidP="0066409E">
      <w:pPr>
        <w:jc w:val="center"/>
        <w:rPr>
          <w:b/>
          <w:sz w:val="36"/>
          <w:szCs w:val="36"/>
        </w:rPr>
      </w:pPr>
      <w:r>
        <w:rPr>
          <w:noProof/>
        </w:rPr>
        <w:drawing>
          <wp:inline distT="0" distB="0" distL="0" distR="0">
            <wp:extent cx="5953125" cy="4762500"/>
            <wp:effectExtent l="19050" t="0" r="9525" b="0"/>
            <wp:docPr id="1" name="Рисунок 1" descr="2014-11-25 16-25-46 Скриншот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25 16-25-46 Скриншот экрана"/>
                    <pic:cNvPicPr>
                      <a:picLocks noChangeAspect="1" noChangeArrowheads="1"/>
                    </pic:cNvPicPr>
                  </pic:nvPicPr>
                  <pic:blipFill>
                    <a:blip r:embed="rId6" cstate="print"/>
                    <a:srcRect/>
                    <a:stretch>
                      <a:fillRect/>
                    </a:stretch>
                  </pic:blipFill>
                  <pic:spPr bwMode="auto">
                    <a:xfrm>
                      <a:off x="0" y="0"/>
                      <a:ext cx="5953125" cy="4762500"/>
                    </a:xfrm>
                    <a:prstGeom prst="rect">
                      <a:avLst/>
                    </a:prstGeom>
                    <a:noFill/>
                    <a:ln w="9525">
                      <a:noFill/>
                      <a:miter lim="800000"/>
                      <a:headEnd/>
                      <a:tailEnd/>
                    </a:ln>
                  </pic:spPr>
                </pic:pic>
              </a:graphicData>
            </a:graphic>
          </wp:inline>
        </w:drawing>
      </w:r>
    </w:p>
    <w:p w:rsidR="0066409E" w:rsidRDefault="0066409E" w:rsidP="0066409E">
      <w:pPr>
        <w:jc w:val="center"/>
        <w:rPr>
          <w:b/>
          <w:sz w:val="36"/>
          <w:szCs w:val="36"/>
        </w:rPr>
      </w:pPr>
    </w:p>
    <w:p w:rsidR="0066409E" w:rsidRDefault="0066409E" w:rsidP="0066409E">
      <w:pPr>
        <w:jc w:val="center"/>
        <w:rPr>
          <w:b/>
          <w:sz w:val="36"/>
          <w:szCs w:val="36"/>
        </w:rPr>
      </w:pPr>
    </w:p>
    <w:p w:rsidR="0066409E" w:rsidRDefault="0066409E" w:rsidP="0066409E">
      <w:pPr>
        <w:jc w:val="center"/>
        <w:rPr>
          <w:b/>
          <w:sz w:val="28"/>
          <w:szCs w:val="28"/>
        </w:rPr>
      </w:pPr>
    </w:p>
    <w:p w:rsidR="0066409E" w:rsidRDefault="0066409E" w:rsidP="0066409E">
      <w:pPr>
        <w:jc w:val="center"/>
        <w:rPr>
          <w:b/>
          <w:sz w:val="28"/>
          <w:szCs w:val="28"/>
        </w:rPr>
      </w:pPr>
      <w:r>
        <w:rPr>
          <w:b/>
          <w:sz w:val="28"/>
          <w:szCs w:val="28"/>
        </w:rPr>
        <w:lastRenderedPageBreak/>
        <w:t>Периодическое печатное издание</w:t>
      </w:r>
    </w:p>
    <w:p w:rsidR="0066409E" w:rsidRDefault="0066409E" w:rsidP="0066409E">
      <w:pPr>
        <w:jc w:val="center"/>
        <w:rPr>
          <w:b/>
          <w:sz w:val="28"/>
          <w:szCs w:val="28"/>
        </w:rPr>
      </w:pPr>
      <w:r>
        <w:rPr>
          <w:b/>
          <w:sz w:val="28"/>
          <w:szCs w:val="28"/>
        </w:rPr>
        <w:t>органов местного самоуправления</w:t>
      </w:r>
    </w:p>
    <w:p w:rsidR="0066409E" w:rsidRDefault="0066409E" w:rsidP="0066409E">
      <w:pPr>
        <w:jc w:val="center"/>
        <w:rPr>
          <w:b/>
          <w:sz w:val="28"/>
          <w:szCs w:val="28"/>
        </w:rPr>
      </w:pPr>
      <w:r>
        <w:rPr>
          <w:b/>
          <w:sz w:val="28"/>
          <w:szCs w:val="28"/>
        </w:rPr>
        <w:t>муниципального образования Андреевского сельсовета</w:t>
      </w:r>
    </w:p>
    <w:p w:rsidR="0066409E" w:rsidRDefault="0066409E" w:rsidP="0066409E">
      <w:pPr>
        <w:jc w:val="center"/>
        <w:rPr>
          <w:b/>
          <w:sz w:val="28"/>
          <w:szCs w:val="28"/>
        </w:rPr>
      </w:pPr>
      <w:proofErr w:type="spellStart"/>
      <w:r>
        <w:rPr>
          <w:b/>
          <w:sz w:val="28"/>
          <w:szCs w:val="28"/>
        </w:rPr>
        <w:t>Баганского</w:t>
      </w:r>
      <w:proofErr w:type="spellEnd"/>
      <w:r>
        <w:rPr>
          <w:b/>
          <w:sz w:val="28"/>
          <w:szCs w:val="28"/>
        </w:rPr>
        <w:t xml:space="preserve"> района Новосибирской области</w:t>
      </w:r>
    </w:p>
    <w:p w:rsidR="0066409E" w:rsidRDefault="0066409E" w:rsidP="0066409E">
      <w:pPr>
        <w:jc w:val="center"/>
        <w:rPr>
          <w:b/>
          <w:sz w:val="32"/>
          <w:szCs w:val="32"/>
        </w:rPr>
      </w:pPr>
    </w:p>
    <w:p w:rsidR="0066409E" w:rsidRDefault="0066409E" w:rsidP="0066409E">
      <w:pPr>
        <w:jc w:val="center"/>
        <w:rPr>
          <w:b/>
          <w:sz w:val="36"/>
          <w:szCs w:val="36"/>
        </w:rPr>
      </w:pPr>
      <w:r>
        <w:rPr>
          <w:b/>
          <w:sz w:val="36"/>
          <w:szCs w:val="36"/>
        </w:rPr>
        <w:t>Бюллетень</w:t>
      </w:r>
    </w:p>
    <w:p w:rsidR="0066409E" w:rsidRDefault="0066409E" w:rsidP="0066409E">
      <w:pPr>
        <w:jc w:val="center"/>
        <w:rPr>
          <w:b/>
          <w:sz w:val="36"/>
          <w:szCs w:val="36"/>
        </w:rPr>
      </w:pPr>
      <w:r>
        <w:rPr>
          <w:b/>
          <w:sz w:val="36"/>
          <w:szCs w:val="36"/>
        </w:rPr>
        <w:t>органов местного самоуправления</w:t>
      </w:r>
    </w:p>
    <w:p w:rsidR="0066409E" w:rsidRDefault="0066409E" w:rsidP="0066409E">
      <w:pPr>
        <w:jc w:val="center"/>
        <w:rPr>
          <w:b/>
          <w:sz w:val="36"/>
          <w:szCs w:val="36"/>
        </w:rPr>
      </w:pPr>
      <w:r>
        <w:rPr>
          <w:b/>
          <w:sz w:val="36"/>
          <w:szCs w:val="36"/>
        </w:rPr>
        <w:t>муниципального образования Андреевского сельсовета</w:t>
      </w:r>
    </w:p>
    <w:p w:rsidR="0066409E" w:rsidRDefault="000D0AC3" w:rsidP="0066409E">
      <w:pPr>
        <w:jc w:val="center"/>
        <w:rPr>
          <w:b/>
          <w:sz w:val="36"/>
          <w:szCs w:val="36"/>
        </w:rPr>
      </w:pPr>
      <w:r>
        <w:rPr>
          <w:b/>
          <w:sz w:val="36"/>
          <w:szCs w:val="36"/>
        </w:rPr>
        <w:t>№ 6(130</w:t>
      </w:r>
      <w:r w:rsidR="0066409E">
        <w:rPr>
          <w:b/>
          <w:sz w:val="36"/>
          <w:szCs w:val="36"/>
        </w:rPr>
        <w:t>)</w:t>
      </w:r>
    </w:p>
    <w:p w:rsidR="0066409E" w:rsidRDefault="00287600" w:rsidP="0066409E">
      <w:pPr>
        <w:jc w:val="center"/>
        <w:rPr>
          <w:b/>
          <w:sz w:val="36"/>
          <w:szCs w:val="36"/>
        </w:rPr>
      </w:pPr>
      <w:r>
        <w:rPr>
          <w:b/>
          <w:sz w:val="36"/>
          <w:szCs w:val="36"/>
        </w:rPr>
        <w:t>14</w:t>
      </w:r>
      <w:r w:rsidR="000D0AC3">
        <w:rPr>
          <w:b/>
          <w:sz w:val="36"/>
          <w:szCs w:val="36"/>
        </w:rPr>
        <w:t xml:space="preserve"> ма</w:t>
      </w:r>
      <w:r w:rsidR="0066409E">
        <w:rPr>
          <w:b/>
          <w:sz w:val="36"/>
          <w:szCs w:val="36"/>
        </w:rPr>
        <w:t>я 2018 года</w:t>
      </w:r>
    </w:p>
    <w:p w:rsidR="0066409E" w:rsidRDefault="0066409E" w:rsidP="0066409E">
      <w:pPr>
        <w:rPr>
          <w:b/>
          <w:sz w:val="36"/>
          <w:szCs w:val="36"/>
        </w:rPr>
      </w:pPr>
    </w:p>
    <w:p w:rsidR="0066409E" w:rsidRDefault="0066409E" w:rsidP="0066409E">
      <w:pPr>
        <w:jc w:val="both"/>
      </w:pPr>
      <w:r>
        <w:t xml:space="preserve">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w:t>
      </w:r>
      <w:proofErr w:type="spellStart"/>
      <w:r>
        <w:t>Баганского</w:t>
      </w:r>
      <w:proofErr w:type="spellEnd"/>
      <w:r>
        <w:t xml:space="preserve"> района Новосибирской области от 20 июля 2006 года «О принятии Положения о периодическом печатном издании «Бюллетень органов местного самоуправления муниципального образования Андреевского сельсовета».</w:t>
      </w:r>
    </w:p>
    <w:p w:rsidR="0066409E" w:rsidRDefault="0066409E" w:rsidP="0066409E">
      <w:pPr>
        <w:jc w:val="both"/>
      </w:pPr>
      <w:r>
        <w:t xml:space="preserve">       Бюллетень состоит из трех разделов:</w:t>
      </w:r>
    </w:p>
    <w:p w:rsidR="0066409E" w:rsidRDefault="0066409E" w:rsidP="0066409E">
      <w:pPr>
        <w:jc w:val="both"/>
      </w:pPr>
      <w:r>
        <w:t>- в первом разделе публикуются решения Совета депутатов Андреевского сельсовета;</w:t>
      </w:r>
    </w:p>
    <w:p w:rsidR="0066409E" w:rsidRDefault="0066409E" w:rsidP="0066409E">
      <w:pPr>
        <w:jc w:val="both"/>
      </w:pPr>
      <w:r>
        <w:t>- во втором – правовые акты главы муниципального образования, иных органов местного самоуправления;</w:t>
      </w:r>
    </w:p>
    <w:p w:rsidR="0066409E" w:rsidRDefault="0066409E" w:rsidP="0066409E">
      <w:pPr>
        <w:jc w:val="both"/>
      </w:pPr>
      <w:r>
        <w:t>- в третьем – иные официальные сообщения и материалы органов местного самоуправления.</w:t>
      </w:r>
    </w:p>
    <w:p w:rsidR="0066409E" w:rsidRDefault="0066409E" w:rsidP="0066409E">
      <w:pPr>
        <w:jc w:val="center"/>
        <w:rPr>
          <w:b/>
          <w:sz w:val="28"/>
          <w:szCs w:val="28"/>
        </w:rPr>
      </w:pPr>
    </w:p>
    <w:p w:rsidR="0066409E" w:rsidRDefault="0066409E" w:rsidP="0066409E">
      <w:pPr>
        <w:jc w:val="center"/>
        <w:rPr>
          <w:b/>
          <w:i/>
          <w:sz w:val="28"/>
          <w:szCs w:val="28"/>
        </w:rPr>
      </w:pPr>
      <w:r>
        <w:rPr>
          <w:b/>
          <w:i/>
          <w:sz w:val="28"/>
          <w:szCs w:val="28"/>
        </w:rPr>
        <w:t>Редакционный совет</w:t>
      </w:r>
    </w:p>
    <w:p w:rsidR="0066409E" w:rsidRDefault="0066409E" w:rsidP="0066409E">
      <w:pPr>
        <w:jc w:val="center"/>
        <w:rPr>
          <w:b/>
          <w:i/>
          <w:sz w:val="28"/>
          <w:szCs w:val="28"/>
        </w:rPr>
      </w:pPr>
    </w:p>
    <w:p w:rsidR="0066409E" w:rsidRDefault="0066409E" w:rsidP="0066409E">
      <w:pPr>
        <w:jc w:val="both"/>
        <w:rPr>
          <w:sz w:val="28"/>
          <w:szCs w:val="28"/>
        </w:rPr>
      </w:pPr>
      <w:r>
        <w:rPr>
          <w:sz w:val="28"/>
          <w:szCs w:val="28"/>
        </w:rPr>
        <w:t>Кривошеева Нина Алексеевна – специалист 1 разряда администрации Андреевского сельсовета</w:t>
      </w:r>
    </w:p>
    <w:p w:rsidR="0066409E" w:rsidRDefault="0066409E" w:rsidP="0066409E">
      <w:pPr>
        <w:jc w:val="both"/>
        <w:rPr>
          <w:sz w:val="28"/>
          <w:szCs w:val="28"/>
        </w:rPr>
      </w:pPr>
      <w:r>
        <w:rPr>
          <w:sz w:val="28"/>
          <w:szCs w:val="28"/>
        </w:rPr>
        <w:t>Черепанов Виктор Степанович – депутат Совета депутатов Андреевского сельсовета.</w:t>
      </w:r>
    </w:p>
    <w:p w:rsidR="0066409E" w:rsidRDefault="0066409E" w:rsidP="0066409E">
      <w:pPr>
        <w:jc w:val="both"/>
        <w:rPr>
          <w:sz w:val="28"/>
          <w:szCs w:val="28"/>
        </w:rPr>
      </w:pPr>
    </w:p>
    <w:p w:rsidR="0066409E" w:rsidRDefault="0066409E" w:rsidP="0066409E">
      <w:pPr>
        <w:jc w:val="center"/>
        <w:rPr>
          <w:b/>
          <w:sz w:val="28"/>
          <w:szCs w:val="28"/>
        </w:rPr>
      </w:pPr>
      <w:r>
        <w:rPr>
          <w:b/>
          <w:sz w:val="28"/>
          <w:szCs w:val="28"/>
        </w:rPr>
        <w:t>Адрес редакции и издателя:</w:t>
      </w:r>
    </w:p>
    <w:p w:rsidR="0066409E" w:rsidRDefault="0066409E" w:rsidP="0066409E">
      <w:pPr>
        <w:jc w:val="center"/>
        <w:rPr>
          <w:sz w:val="28"/>
          <w:szCs w:val="28"/>
        </w:rPr>
      </w:pPr>
      <w:r>
        <w:rPr>
          <w:sz w:val="28"/>
          <w:szCs w:val="28"/>
        </w:rPr>
        <w:t>ул</w:t>
      </w:r>
      <w:proofErr w:type="gramStart"/>
      <w:r>
        <w:rPr>
          <w:sz w:val="28"/>
          <w:szCs w:val="28"/>
        </w:rPr>
        <w:t>.Ц</w:t>
      </w:r>
      <w:proofErr w:type="gramEnd"/>
      <w:r>
        <w:rPr>
          <w:sz w:val="28"/>
          <w:szCs w:val="28"/>
        </w:rPr>
        <w:t xml:space="preserve">ентральная, 20, с. Андреевка, </w:t>
      </w:r>
      <w:proofErr w:type="spellStart"/>
      <w:r>
        <w:rPr>
          <w:sz w:val="28"/>
          <w:szCs w:val="28"/>
        </w:rPr>
        <w:t>Баганский</w:t>
      </w:r>
      <w:proofErr w:type="spellEnd"/>
      <w:r>
        <w:rPr>
          <w:sz w:val="28"/>
          <w:szCs w:val="28"/>
        </w:rPr>
        <w:t xml:space="preserve"> район, </w:t>
      </w:r>
    </w:p>
    <w:p w:rsidR="0066409E" w:rsidRDefault="0066409E" w:rsidP="0066409E">
      <w:pPr>
        <w:jc w:val="center"/>
        <w:rPr>
          <w:sz w:val="28"/>
          <w:szCs w:val="28"/>
        </w:rPr>
      </w:pPr>
      <w:r>
        <w:rPr>
          <w:sz w:val="28"/>
          <w:szCs w:val="28"/>
        </w:rPr>
        <w:t>Новосибирская область, 632791</w:t>
      </w:r>
    </w:p>
    <w:p w:rsidR="0066409E" w:rsidRDefault="0066409E" w:rsidP="0066409E">
      <w:pPr>
        <w:jc w:val="center"/>
        <w:rPr>
          <w:sz w:val="28"/>
          <w:szCs w:val="28"/>
        </w:rPr>
      </w:pPr>
      <w:r>
        <w:rPr>
          <w:sz w:val="28"/>
          <w:szCs w:val="28"/>
        </w:rPr>
        <w:t>Телефон: 35-523</w:t>
      </w:r>
    </w:p>
    <w:p w:rsidR="0066409E" w:rsidRPr="007C0DFB" w:rsidRDefault="0066409E" w:rsidP="0066409E">
      <w:pPr>
        <w:jc w:val="center"/>
        <w:rPr>
          <w:b/>
          <w:sz w:val="28"/>
          <w:szCs w:val="28"/>
          <w:lang w:val="en-US"/>
        </w:rPr>
      </w:pPr>
      <w:proofErr w:type="gramStart"/>
      <w:r>
        <w:rPr>
          <w:sz w:val="28"/>
          <w:szCs w:val="28"/>
          <w:lang w:val="en-US"/>
        </w:rPr>
        <w:t>e</w:t>
      </w:r>
      <w:r w:rsidRPr="007C0DFB">
        <w:rPr>
          <w:sz w:val="28"/>
          <w:szCs w:val="28"/>
          <w:lang w:val="en-US"/>
        </w:rPr>
        <w:t>-</w:t>
      </w:r>
      <w:r>
        <w:rPr>
          <w:sz w:val="28"/>
          <w:szCs w:val="28"/>
          <w:lang w:val="en-US"/>
        </w:rPr>
        <w:t>mail</w:t>
      </w:r>
      <w:proofErr w:type="gramEnd"/>
      <w:r w:rsidRPr="007C0DFB">
        <w:rPr>
          <w:sz w:val="28"/>
          <w:szCs w:val="28"/>
          <w:lang w:val="en-US"/>
        </w:rPr>
        <w:t xml:space="preserve">: </w:t>
      </w:r>
      <w:hyperlink r:id="rId7" w:history="1">
        <w:r w:rsidR="00287600" w:rsidRPr="005C7E4D">
          <w:rPr>
            <w:rStyle w:val="a6"/>
            <w:sz w:val="28"/>
            <w:szCs w:val="28"/>
            <w:lang w:val="en-US"/>
          </w:rPr>
          <w:t>andradm</w:t>
        </w:r>
        <w:r w:rsidR="00287600" w:rsidRPr="007C0DFB">
          <w:rPr>
            <w:rStyle w:val="a6"/>
            <w:sz w:val="28"/>
            <w:szCs w:val="28"/>
            <w:lang w:val="en-US"/>
          </w:rPr>
          <w:t>2012@</w:t>
        </w:r>
        <w:r w:rsidR="00287600" w:rsidRPr="005C7E4D">
          <w:rPr>
            <w:rStyle w:val="a6"/>
            <w:sz w:val="28"/>
            <w:szCs w:val="28"/>
            <w:lang w:val="en-US"/>
          </w:rPr>
          <w:t>yandex</w:t>
        </w:r>
        <w:r w:rsidR="00287600" w:rsidRPr="007C0DFB">
          <w:rPr>
            <w:rStyle w:val="a6"/>
            <w:sz w:val="28"/>
            <w:szCs w:val="28"/>
            <w:lang w:val="en-US"/>
          </w:rPr>
          <w:t>.</w:t>
        </w:r>
        <w:r w:rsidR="00287600" w:rsidRPr="005C7E4D">
          <w:rPr>
            <w:rStyle w:val="a6"/>
            <w:sz w:val="28"/>
            <w:szCs w:val="28"/>
            <w:lang w:val="en-US"/>
          </w:rPr>
          <w:t>ru</w:t>
        </w:r>
      </w:hyperlink>
      <w:r w:rsidRPr="007C0DFB">
        <w:rPr>
          <w:sz w:val="28"/>
          <w:szCs w:val="28"/>
          <w:lang w:val="en-US"/>
        </w:rPr>
        <w:t>;</w:t>
      </w:r>
    </w:p>
    <w:p w:rsidR="0066409E" w:rsidRDefault="0066409E" w:rsidP="0066409E">
      <w:pPr>
        <w:jc w:val="center"/>
        <w:rPr>
          <w:sz w:val="28"/>
          <w:szCs w:val="28"/>
        </w:rPr>
      </w:pPr>
      <w:r>
        <w:rPr>
          <w:sz w:val="28"/>
          <w:szCs w:val="28"/>
        </w:rPr>
        <w:t>Тираж 20 экз.</w:t>
      </w:r>
    </w:p>
    <w:p w:rsidR="00CC335C" w:rsidRDefault="00CC335C"/>
    <w:p w:rsidR="000F4CEF" w:rsidRDefault="000F4CEF"/>
    <w:p w:rsidR="000F4CEF" w:rsidRDefault="000F4CEF"/>
    <w:p w:rsidR="000F4CEF" w:rsidRDefault="000F4CEF"/>
    <w:p w:rsidR="000F4CEF" w:rsidRDefault="000F4CEF"/>
    <w:p w:rsidR="000F4CEF" w:rsidRDefault="000F4CEF"/>
    <w:p w:rsidR="000F4CEF" w:rsidRDefault="000F4CEF"/>
    <w:p w:rsidR="000F4CEF" w:rsidRDefault="000F4CEF"/>
    <w:p w:rsidR="000F4CEF" w:rsidRDefault="000F4CEF"/>
    <w:p w:rsidR="000F4CEF" w:rsidRPr="000F4CEF" w:rsidRDefault="000F4CEF" w:rsidP="000F4CEF">
      <w:pPr>
        <w:jc w:val="center"/>
        <w:rPr>
          <w:b/>
          <w:sz w:val="32"/>
          <w:szCs w:val="32"/>
        </w:rPr>
      </w:pPr>
      <w:r w:rsidRPr="000F4CEF">
        <w:rPr>
          <w:b/>
          <w:sz w:val="32"/>
          <w:szCs w:val="32"/>
        </w:rPr>
        <w:lastRenderedPageBreak/>
        <w:t>ВТОРОЙ  РАЗДЕЛ</w:t>
      </w:r>
    </w:p>
    <w:p w:rsidR="000F4CEF" w:rsidRDefault="000F4CEF" w:rsidP="000F4CEF">
      <w:pPr>
        <w:jc w:val="center"/>
        <w:rPr>
          <w:b/>
          <w:sz w:val="22"/>
          <w:szCs w:val="22"/>
        </w:rPr>
      </w:pPr>
    </w:p>
    <w:p w:rsidR="000F4CEF" w:rsidRPr="000F4CEF" w:rsidRDefault="000F4CEF" w:rsidP="000F4CEF">
      <w:pPr>
        <w:jc w:val="center"/>
        <w:rPr>
          <w:b/>
          <w:sz w:val="22"/>
          <w:szCs w:val="22"/>
        </w:rPr>
      </w:pPr>
      <w:r w:rsidRPr="000F4CEF">
        <w:rPr>
          <w:b/>
          <w:sz w:val="22"/>
          <w:szCs w:val="22"/>
        </w:rPr>
        <w:t>АДМИНИСТРАЦИЯ</w:t>
      </w:r>
    </w:p>
    <w:p w:rsidR="000F4CEF" w:rsidRPr="000F4CEF" w:rsidRDefault="000F4CEF" w:rsidP="000F4CEF">
      <w:pPr>
        <w:jc w:val="center"/>
        <w:rPr>
          <w:b/>
          <w:sz w:val="22"/>
          <w:szCs w:val="22"/>
        </w:rPr>
      </w:pPr>
      <w:r w:rsidRPr="000F4CEF">
        <w:rPr>
          <w:b/>
          <w:sz w:val="22"/>
          <w:szCs w:val="22"/>
        </w:rPr>
        <w:t>АНДРЕЕВСКОГО СЕЛЬСОВЕТА</w:t>
      </w:r>
    </w:p>
    <w:p w:rsidR="000F4CEF" w:rsidRPr="000F4CEF" w:rsidRDefault="000F4CEF" w:rsidP="000F4CEF">
      <w:pPr>
        <w:jc w:val="center"/>
        <w:rPr>
          <w:b/>
          <w:sz w:val="22"/>
          <w:szCs w:val="22"/>
        </w:rPr>
      </w:pPr>
      <w:r w:rsidRPr="000F4CEF">
        <w:rPr>
          <w:b/>
          <w:sz w:val="22"/>
          <w:szCs w:val="22"/>
        </w:rPr>
        <w:t>БАГАНСКОГО РАЙОНА</w:t>
      </w:r>
      <w:bookmarkStart w:id="0" w:name="_GoBack"/>
      <w:bookmarkEnd w:id="0"/>
    </w:p>
    <w:p w:rsidR="000F4CEF" w:rsidRPr="000F4CEF" w:rsidRDefault="000F4CEF" w:rsidP="000F4CEF">
      <w:pPr>
        <w:jc w:val="center"/>
        <w:rPr>
          <w:b/>
          <w:sz w:val="22"/>
          <w:szCs w:val="22"/>
        </w:rPr>
      </w:pPr>
      <w:r w:rsidRPr="000F4CEF">
        <w:rPr>
          <w:b/>
          <w:sz w:val="22"/>
          <w:szCs w:val="22"/>
        </w:rPr>
        <w:t>НОВОСИБИРСКОЙ ОБЛАСТИ</w:t>
      </w:r>
    </w:p>
    <w:p w:rsidR="000F4CEF" w:rsidRPr="000F4CEF" w:rsidRDefault="000F4CEF" w:rsidP="000F4CEF">
      <w:pPr>
        <w:jc w:val="center"/>
        <w:rPr>
          <w:b/>
          <w:sz w:val="22"/>
          <w:szCs w:val="22"/>
        </w:rPr>
      </w:pPr>
    </w:p>
    <w:p w:rsidR="000F4CEF" w:rsidRPr="000F4CEF" w:rsidRDefault="000F4CEF" w:rsidP="000F4CEF">
      <w:pPr>
        <w:jc w:val="center"/>
        <w:rPr>
          <w:b/>
          <w:sz w:val="22"/>
          <w:szCs w:val="22"/>
        </w:rPr>
      </w:pPr>
      <w:r w:rsidRPr="000F4CEF">
        <w:rPr>
          <w:b/>
          <w:sz w:val="22"/>
          <w:szCs w:val="22"/>
        </w:rPr>
        <w:t>ПОСТАНОВЛЕНИЕ</w:t>
      </w:r>
    </w:p>
    <w:p w:rsidR="000F4CEF" w:rsidRPr="000F4CEF" w:rsidRDefault="000F4CEF" w:rsidP="000F4CEF">
      <w:pPr>
        <w:jc w:val="center"/>
        <w:rPr>
          <w:b/>
          <w:sz w:val="22"/>
          <w:szCs w:val="22"/>
        </w:rPr>
      </w:pPr>
    </w:p>
    <w:p w:rsidR="000F4CEF" w:rsidRPr="000F4CEF" w:rsidRDefault="000F4CEF" w:rsidP="000F4CEF">
      <w:pPr>
        <w:jc w:val="center"/>
        <w:rPr>
          <w:sz w:val="22"/>
          <w:szCs w:val="22"/>
        </w:rPr>
      </w:pPr>
      <w:r w:rsidRPr="000F4CEF">
        <w:rPr>
          <w:sz w:val="22"/>
          <w:szCs w:val="22"/>
        </w:rPr>
        <w:t>28</w:t>
      </w:r>
      <w:r w:rsidRPr="000F4CEF">
        <w:rPr>
          <w:b/>
          <w:sz w:val="22"/>
          <w:szCs w:val="22"/>
        </w:rPr>
        <w:t>.</w:t>
      </w:r>
      <w:r w:rsidRPr="000F4CEF">
        <w:rPr>
          <w:sz w:val="22"/>
          <w:szCs w:val="22"/>
        </w:rPr>
        <w:t xml:space="preserve">04.2018                          № 39 </w:t>
      </w:r>
    </w:p>
    <w:p w:rsidR="000F4CEF" w:rsidRPr="000F4CEF" w:rsidRDefault="000F4CEF" w:rsidP="000F4CEF">
      <w:pPr>
        <w:jc w:val="center"/>
        <w:rPr>
          <w:sz w:val="22"/>
          <w:szCs w:val="22"/>
        </w:rPr>
      </w:pPr>
    </w:p>
    <w:p w:rsidR="000F4CEF" w:rsidRPr="000F4CEF" w:rsidRDefault="000F4CEF" w:rsidP="000F4CEF">
      <w:pPr>
        <w:jc w:val="center"/>
        <w:rPr>
          <w:sz w:val="22"/>
          <w:szCs w:val="22"/>
        </w:rPr>
      </w:pPr>
      <w:r w:rsidRPr="000F4CEF">
        <w:rPr>
          <w:sz w:val="22"/>
          <w:szCs w:val="22"/>
        </w:rPr>
        <w:t>О порядке утверждения и доведения до главных распорядителей средств</w:t>
      </w:r>
    </w:p>
    <w:p w:rsidR="000F4CEF" w:rsidRPr="000F4CEF" w:rsidRDefault="000F4CEF" w:rsidP="000F4CEF">
      <w:pPr>
        <w:jc w:val="center"/>
        <w:rPr>
          <w:sz w:val="22"/>
          <w:szCs w:val="22"/>
        </w:rPr>
      </w:pPr>
      <w:r w:rsidRPr="000F4CEF">
        <w:rPr>
          <w:sz w:val="22"/>
          <w:szCs w:val="22"/>
        </w:rPr>
        <w:t xml:space="preserve">бюджета Андреевского сельсовета </w:t>
      </w:r>
      <w:proofErr w:type="spellStart"/>
      <w:r w:rsidRPr="000F4CEF">
        <w:rPr>
          <w:sz w:val="22"/>
          <w:szCs w:val="22"/>
        </w:rPr>
        <w:t>Баганского</w:t>
      </w:r>
      <w:proofErr w:type="spellEnd"/>
      <w:r w:rsidRPr="000F4CEF">
        <w:rPr>
          <w:sz w:val="22"/>
          <w:szCs w:val="22"/>
        </w:rPr>
        <w:t xml:space="preserve"> района Новосибирской области предельных объемов финансирования на оплату денежных обязательств в соответствующем периоде текущего финансового года</w:t>
      </w:r>
    </w:p>
    <w:p w:rsidR="000F4CEF" w:rsidRPr="000F4CEF" w:rsidRDefault="000F4CEF" w:rsidP="000F4CEF">
      <w:pPr>
        <w:jc w:val="center"/>
        <w:rPr>
          <w:sz w:val="22"/>
          <w:szCs w:val="22"/>
        </w:rPr>
      </w:pPr>
    </w:p>
    <w:p w:rsidR="000F4CEF" w:rsidRPr="000F4CEF" w:rsidRDefault="000F4CEF" w:rsidP="000F4CEF">
      <w:pPr>
        <w:jc w:val="both"/>
        <w:rPr>
          <w:sz w:val="22"/>
          <w:szCs w:val="22"/>
        </w:rPr>
      </w:pPr>
      <w:r w:rsidRPr="000F4CEF">
        <w:rPr>
          <w:sz w:val="22"/>
          <w:szCs w:val="22"/>
        </w:rPr>
        <w:t xml:space="preserve">     В соответствии со статьей 226.1 Бюджетного кодекса Российской Федерации,</w:t>
      </w:r>
    </w:p>
    <w:p w:rsidR="000F4CEF" w:rsidRPr="000F4CEF" w:rsidRDefault="000F4CEF" w:rsidP="000F4CEF">
      <w:pPr>
        <w:jc w:val="both"/>
        <w:rPr>
          <w:sz w:val="22"/>
          <w:szCs w:val="22"/>
        </w:rPr>
      </w:pPr>
      <w:r w:rsidRPr="000F4CEF">
        <w:rPr>
          <w:sz w:val="22"/>
          <w:szCs w:val="22"/>
        </w:rPr>
        <w:t>ПОСТАНОВЛЯЕТ:</w:t>
      </w:r>
    </w:p>
    <w:p w:rsidR="000F4CEF" w:rsidRPr="000F4CEF" w:rsidRDefault="000F4CEF" w:rsidP="000F4CEF">
      <w:pPr>
        <w:jc w:val="both"/>
        <w:rPr>
          <w:sz w:val="22"/>
          <w:szCs w:val="22"/>
        </w:rPr>
      </w:pPr>
      <w:r w:rsidRPr="000F4CEF">
        <w:rPr>
          <w:sz w:val="22"/>
          <w:szCs w:val="22"/>
        </w:rPr>
        <w:t xml:space="preserve">    1. Утвердить  Порядок утверждения и доведения до главных распорядителей средств бюджета Андреевского сельсовета </w:t>
      </w:r>
      <w:proofErr w:type="spellStart"/>
      <w:r w:rsidRPr="000F4CEF">
        <w:rPr>
          <w:sz w:val="22"/>
          <w:szCs w:val="22"/>
        </w:rPr>
        <w:t>Баганского</w:t>
      </w:r>
      <w:proofErr w:type="spellEnd"/>
      <w:r w:rsidRPr="000F4CEF">
        <w:rPr>
          <w:sz w:val="22"/>
          <w:szCs w:val="22"/>
        </w:rPr>
        <w:t xml:space="preserve"> района Новосибирской области предельных объемов финансирования на оплату денежных обязательств в соответствующем периоде текущего финансового года (прилагается).</w:t>
      </w:r>
    </w:p>
    <w:p w:rsidR="000F4CEF" w:rsidRPr="000F4CEF" w:rsidRDefault="000F4CEF" w:rsidP="000F4CEF">
      <w:pPr>
        <w:jc w:val="both"/>
        <w:rPr>
          <w:sz w:val="22"/>
          <w:szCs w:val="22"/>
        </w:rPr>
      </w:pPr>
      <w:r>
        <w:rPr>
          <w:sz w:val="22"/>
          <w:szCs w:val="22"/>
        </w:rPr>
        <w:t xml:space="preserve">   </w:t>
      </w:r>
      <w:r w:rsidRPr="000F4CEF">
        <w:rPr>
          <w:sz w:val="22"/>
          <w:szCs w:val="22"/>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в сети «Интернет».</w:t>
      </w:r>
    </w:p>
    <w:p w:rsidR="000F4CEF" w:rsidRPr="000F4CEF" w:rsidRDefault="000F4CEF" w:rsidP="000F4CEF">
      <w:pPr>
        <w:jc w:val="both"/>
        <w:rPr>
          <w:sz w:val="22"/>
          <w:szCs w:val="22"/>
        </w:rPr>
      </w:pPr>
      <w:r>
        <w:rPr>
          <w:sz w:val="22"/>
          <w:szCs w:val="22"/>
        </w:rPr>
        <w:t xml:space="preserve">   </w:t>
      </w:r>
      <w:r w:rsidRPr="000F4CEF">
        <w:rPr>
          <w:sz w:val="22"/>
          <w:szCs w:val="22"/>
        </w:rPr>
        <w:t xml:space="preserve">3. </w:t>
      </w:r>
      <w:proofErr w:type="gramStart"/>
      <w:r w:rsidRPr="000F4CEF">
        <w:rPr>
          <w:sz w:val="22"/>
          <w:szCs w:val="22"/>
        </w:rPr>
        <w:t>Контроль за</w:t>
      </w:r>
      <w:proofErr w:type="gramEnd"/>
      <w:r w:rsidRPr="000F4CEF">
        <w:rPr>
          <w:sz w:val="22"/>
          <w:szCs w:val="22"/>
        </w:rPr>
        <w:t xml:space="preserve"> исполнением настоящего постановления возложить на специалиста 1 разряда </w:t>
      </w:r>
      <w:r w:rsidR="00287600">
        <w:rPr>
          <w:sz w:val="22"/>
          <w:szCs w:val="22"/>
        </w:rPr>
        <w:t>–</w:t>
      </w:r>
      <w:r w:rsidRPr="000F4CEF">
        <w:rPr>
          <w:sz w:val="22"/>
          <w:szCs w:val="22"/>
        </w:rPr>
        <w:t xml:space="preserve"> бухгалтера Коршак Ирину Николаевну.  </w:t>
      </w:r>
    </w:p>
    <w:p w:rsidR="000F4CEF" w:rsidRPr="000F4CEF" w:rsidRDefault="000F4CEF" w:rsidP="000F4CEF">
      <w:pPr>
        <w:jc w:val="both"/>
        <w:rPr>
          <w:sz w:val="22"/>
          <w:szCs w:val="22"/>
        </w:rPr>
      </w:pPr>
      <w:r w:rsidRPr="000F4CEF">
        <w:rPr>
          <w:sz w:val="22"/>
          <w:szCs w:val="22"/>
        </w:rPr>
        <w:t xml:space="preserve"> </w:t>
      </w:r>
    </w:p>
    <w:p w:rsidR="000F4CEF" w:rsidRPr="000F4CEF" w:rsidRDefault="000F4CEF" w:rsidP="000F4CEF">
      <w:pPr>
        <w:jc w:val="both"/>
        <w:rPr>
          <w:sz w:val="22"/>
          <w:szCs w:val="22"/>
        </w:rPr>
      </w:pPr>
    </w:p>
    <w:p w:rsidR="000F4CEF" w:rsidRPr="000F4CEF" w:rsidRDefault="000F4CEF" w:rsidP="000F4CEF">
      <w:pPr>
        <w:jc w:val="both"/>
        <w:rPr>
          <w:sz w:val="22"/>
          <w:szCs w:val="22"/>
        </w:rPr>
      </w:pPr>
      <w:r w:rsidRPr="000F4CEF">
        <w:rPr>
          <w:sz w:val="22"/>
          <w:szCs w:val="22"/>
        </w:rPr>
        <w:t>Глава Андреевского сельсовета</w:t>
      </w:r>
    </w:p>
    <w:p w:rsidR="000F4CEF" w:rsidRPr="000F4CEF" w:rsidRDefault="000F4CEF" w:rsidP="000F4CEF">
      <w:pPr>
        <w:jc w:val="both"/>
        <w:rPr>
          <w:sz w:val="22"/>
          <w:szCs w:val="22"/>
        </w:rPr>
      </w:pPr>
      <w:proofErr w:type="spellStart"/>
      <w:r w:rsidRPr="000F4CEF">
        <w:rPr>
          <w:sz w:val="22"/>
          <w:szCs w:val="22"/>
        </w:rPr>
        <w:t>Баганского</w:t>
      </w:r>
      <w:proofErr w:type="spellEnd"/>
      <w:r w:rsidRPr="000F4CEF">
        <w:rPr>
          <w:sz w:val="22"/>
          <w:szCs w:val="22"/>
        </w:rPr>
        <w:t xml:space="preserve"> района Новосибирской области                         </w:t>
      </w:r>
      <w:r>
        <w:rPr>
          <w:sz w:val="22"/>
          <w:szCs w:val="22"/>
        </w:rPr>
        <w:t xml:space="preserve">                    </w:t>
      </w:r>
      <w:r w:rsidRPr="000F4CEF">
        <w:rPr>
          <w:sz w:val="22"/>
          <w:szCs w:val="22"/>
        </w:rPr>
        <w:t xml:space="preserve">    </w:t>
      </w:r>
      <w:r w:rsidR="00287600">
        <w:rPr>
          <w:sz w:val="22"/>
          <w:szCs w:val="22"/>
        </w:rPr>
        <w:t xml:space="preserve">  </w:t>
      </w:r>
      <w:r w:rsidRPr="000F4CEF">
        <w:rPr>
          <w:sz w:val="22"/>
          <w:szCs w:val="22"/>
        </w:rPr>
        <w:t xml:space="preserve">  </w:t>
      </w:r>
      <w:proofErr w:type="spellStart"/>
      <w:r w:rsidRPr="000F4CEF">
        <w:rPr>
          <w:sz w:val="22"/>
          <w:szCs w:val="22"/>
        </w:rPr>
        <w:t>Т.Н.Ветровская</w:t>
      </w:r>
      <w:proofErr w:type="spellEnd"/>
    </w:p>
    <w:p w:rsidR="000F4CEF" w:rsidRPr="000F4CEF" w:rsidRDefault="000F4CEF" w:rsidP="000F4CEF">
      <w:pPr>
        <w:jc w:val="both"/>
        <w:rPr>
          <w:sz w:val="22"/>
          <w:szCs w:val="22"/>
        </w:rPr>
      </w:pPr>
    </w:p>
    <w:p w:rsidR="000F4CEF" w:rsidRPr="000F4CEF" w:rsidRDefault="000F4CEF" w:rsidP="000F4CEF">
      <w:pPr>
        <w:jc w:val="both"/>
        <w:rPr>
          <w:sz w:val="22"/>
          <w:szCs w:val="22"/>
        </w:rPr>
      </w:pPr>
    </w:p>
    <w:p w:rsidR="000F4CEF" w:rsidRPr="000F4CEF" w:rsidRDefault="000F4CEF" w:rsidP="000F4CEF">
      <w:pPr>
        <w:jc w:val="both"/>
        <w:rPr>
          <w:sz w:val="22"/>
          <w:szCs w:val="22"/>
        </w:rPr>
      </w:pPr>
    </w:p>
    <w:p w:rsidR="000F4CEF" w:rsidRPr="000F4CEF" w:rsidRDefault="000F4CEF" w:rsidP="000F4CEF">
      <w:pPr>
        <w:jc w:val="both"/>
        <w:rPr>
          <w:sz w:val="22"/>
          <w:szCs w:val="22"/>
        </w:rPr>
      </w:pPr>
      <w:r w:rsidRPr="000F4CEF">
        <w:rPr>
          <w:sz w:val="22"/>
          <w:szCs w:val="22"/>
        </w:rPr>
        <w:t>Капустина Наталья Михайловна</w:t>
      </w:r>
    </w:p>
    <w:p w:rsidR="000F4CEF" w:rsidRPr="000F4CEF" w:rsidRDefault="000F4CEF" w:rsidP="000F4CEF">
      <w:pPr>
        <w:jc w:val="both"/>
        <w:rPr>
          <w:sz w:val="22"/>
          <w:szCs w:val="22"/>
        </w:rPr>
      </w:pPr>
      <w:r w:rsidRPr="000F4CEF">
        <w:rPr>
          <w:sz w:val="22"/>
          <w:szCs w:val="22"/>
        </w:rPr>
        <w:t>35-523</w:t>
      </w:r>
    </w:p>
    <w:tbl>
      <w:tblPr>
        <w:tblW w:w="0" w:type="auto"/>
        <w:tblLook w:val="04A0"/>
      </w:tblPr>
      <w:tblGrid>
        <w:gridCol w:w="5432"/>
        <w:gridCol w:w="4139"/>
      </w:tblGrid>
      <w:tr w:rsidR="000F4CEF" w:rsidRPr="000F4CEF" w:rsidTr="000F4CEF">
        <w:tc>
          <w:tcPr>
            <w:tcW w:w="5432" w:type="dxa"/>
          </w:tcPr>
          <w:p w:rsidR="000F4CEF" w:rsidRPr="000F4CEF" w:rsidRDefault="000F4CEF">
            <w:pPr>
              <w:overflowPunct w:val="0"/>
              <w:autoSpaceDE w:val="0"/>
              <w:autoSpaceDN w:val="0"/>
              <w:adjustRightInd w:val="0"/>
              <w:rPr>
                <w:rFonts w:eastAsia="Calibri"/>
              </w:rPr>
            </w:pPr>
          </w:p>
        </w:tc>
        <w:tc>
          <w:tcPr>
            <w:tcW w:w="4139" w:type="dxa"/>
            <w:hideMark/>
          </w:tcPr>
          <w:p w:rsidR="000F4CEF" w:rsidRPr="000F4CEF" w:rsidRDefault="000F4CEF">
            <w:pPr>
              <w:overflowPunct w:val="0"/>
              <w:autoSpaceDE w:val="0"/>
              <w:autoSpaceDN w:val="0"/>
              <w:adjustRightInd w:val="0"/>
              <w:jc w:val="right"/>
              <w:rPr>
                <w:rFonts w:eastAsia="Calibri"/>
              </w:rPr>
            </w:pPr>
            <w:r w:rsidRPr="000F4CEF">
              <w:rPr>
                <w:rFonts w:eastAsia="Calibri"/>
                <w:sz w:val="22"/>
                <w:szCs w:val="22"/>
              </w:rPr>
              <w:t>ПРИЛОЖЕНИЕ</w:t>
            </w:r>
          </w:p>
          <w:p w:rsidR="000F4CEF" w:rsidRPr="000F4CEF" w:rsidRDefault="000F4CEF">
            <w:pPr>
              <w:overflowPunct w:val="0"/>
              <w:autoSpaceDE w:val="0"/>
              <w:autoSpaceDN w:val="0"/>
              <w:adjustRightInd w:val="0"/>
              <w:jc w:val="right"/>
              <w:rPr>
                <w:rFonts w:eastAsia="Calibri"/>
              </w:rPr>
            </w:pPr>
            <w:r w:rsidRPr="000F4CEF">
              <w:rPr>
                <w:rFonts w:eastAsia="Calibri"/>
                <w:sz w:val="22"/>
                <w:szCs w:val="22"/>
              </w:rPr>
              <w:t>УТВЕРЖДЕН</w:t>
            </w:r>
          </w:p>
          <w:p w:rsidR="000F4CEF" w:rsidRPr="000F4CEF" w:rsidRDefault="000F4CEF">
            <w:pPr>
              <w:overflowPunct w:val="0"/>
              <w:autoSpaceDE w:val="0"/>
              <w:autoSpaceDN w:val="0"/>
              <w:adjustRightInd w:val="0"/>
              <w:jc w:val="right"/>
              <w:rPr>
                <w:rFonts w:eastAsia="Calibri"/>
              </w:rPr>
            </w:pPr>
            <w:r w:rsidRPr="000F4CEF">
              <w:rPr>
                <w:rFonts w:eastAsia="Calibri"/>
                <w:sz w:val="22"/>
                <w:szCs w:val="22"/>
              </w:rPr>
              <w:t xml:space="preserve">постановлением администрации                                                                                     Андреевского сельсовета                                                                                                  </w:t>
            </w:r>
            <w:proofErr w:type="spellStart"/>
            <w:r w:rsidRPr="000F4CEF">
              <w:rPr>
                <w:rFonts w:eastAsia="Calibri"/>
                <w:sz w:val="22"/>
                <w:szCs w:val="22"/>
              </w:rPr>
              <w:t>Баганского</w:t>
            </w:r>
            <w:proofErr w:type="spellEnd"/>
            <w:r w:rsidRPr="000F4CEF">
              <w:rPr>
                <w:rFonts w:eastAsia="Calibri"/>
                <w:sz w:val="22"/>
                <w:szCs w:val="22"/>
              </w:rPr>
              <w:t xml:space="preserve"> района                                                                                                     Новосибирской области                                                                                                                     от 28.04.2018 № 39 </w:t>
            </w:r>
          </w:p>
        </w:tc>
      </w:tr>
    </w:tbl>
    <w:p w:rsidR="000F4CEF" w:rsidRPr="000F4CEF" w:rsidRDefault="000F4CEF" w:rsidP="000F4CEF">
      <w:pPr>
        <w:spacing w:after="103"/>
        <w:ind w:left="3960" w:right="20"/>
        <w:jc w:val="right"/>
        <w:rPr>
          <w:rFonts w:eastAsia="Calibri"/>
          <w:sz w:val="22"/>
          <w:szCs w:val="22"/>
        </w:rPr>
      </w:pPr>
    </w:p>
    <w:p w:rsidR="000F4CEF" w:rsidRPr="000F4CEF" w:rsidRDefault="000F4CEF" w:rsidP="00287600">
      <w:pPr>
        <w:spacing w:after="88"/>
        <w:ind w:right="20"/>
        <w:jc w:val="center"/>
        <w:rPr>
          <w:rFonts w:eastAsiaTheme="minorHAnsi"/>
          <w:color w:val="000000"/>
          <w:sz w:val="22"/>
          <w:szCs w:val="22"/>
          <w:shd w:val="clear" w:color="auto" w:fill="FFFFFF"/>
          <w:lang w:eastAsia="en-US"/>
        </w:rPr>
      </w:pPr>
      <w:r w:rsidRPr="000F4CEF">
        <w:rPr>
          <w:color w:val="000000"/>
          <w:sz w:val="22"/>
          <w:szCs w:val="22"/>
          <w:shd w:val="clear" w:color="auto" w:fill="FFFFFF"/>
        </w:rPr>
        <w:t xml:space="preserve">Порядок утверждения и доведения до главных распорядителей средств бюджета </w:t>
      </w:r>
      <w:r w:rsidRPr="000F4CEF">
        <w:rPr>
          <w:rFonts w:eastAsia="Calibri"/>
          <w:bCs/>
          <w:color w:val="000000"/>
          <w:sz w:val="22"/>
          <w:szCs w:val="22"/>
          <w:shd w:val="clear" w:color="auto" w:fill="FFFFFF"/>
        </w:rPr>
        <w:t xml:space="preserve">Андреевского сельсовета </w:t>
      </w:r>
      <w:proofErr w:type="spellStart"/>
      <w:r w:rsidRPr="000F4CEF">
        <w:rPr>
          <w:rFonts w:eastAsia="Calibri"/>
          <w:bCs/>
          <w:color w:val="000000"/>
          <w:sz w:val="22"/>
          <w:szCs w:val="22"/>
          <w:shd w:val="clear" w:color="auto" w:fill="FFFFFF"/>
        </w:rPr>
        <w:t>Баганского</w:t>
      </w:r>
      <w:proofErr w:type="spellEnd"/>
      <w:r w:rsidRPr="000F4CEF">
        <w:rPr>
          <w:rFonts w:eastAsia="Calibri"/>
          <w:bCs/>
          <w:color w:val="000000"/>
          <w:sz w:val="22"/>
          <w:szCs w:val="22"/>
          <w:shd w:val="clear" w:color="auto" w:fill="FFFFFF"/>
        </w:rPr>
        <w:t xml:space="preserve"> района Новосибирской области</w:t>
      </w:r>
      <w:r w:rsidRPr="000F4CEF">
        <w:rPr>
          <w:color w:val="000000"/>
          <w:sz w:val="22"/>
          <w:szCs w:val="22"/>
          <w:shd w:val="clear" w:color="auto" w:fill="FFFFFF"/>
        </w:rPr>
        <w:t xml:space="preserve"> предельных объемов финансирования на оплату денежных обязательств в  соответствующем периоде текущего финансового года</w:t>
      </w:r>
    </w:p>
    <w:p w:rsidR="000F4CEF" w:rsidRPr="000F4CEF" w:rsidRDefault="000F4CEF" w:rsidP="000F4CEF">
      <w:pPr>
        <w:spacing w:after="88" w:line="314" w:lineRule="exact"/>
        <w:ind w:right="20"/>
        <w:jc w:val="center"/>
        <w:rPr>
          <w:bCs/>
          <w:sz w:val="22"/>
          <w:szCs w:val="22"/>
        </w:rPr>
      </w:pPr>
    </w:p>
    <w:p w:rsidR="000F4CEF" w:rsidRPr="000F4CEF" w:rsidRDefault="000F4CEF" w:rsidP="000F4CEF">
      <w:pPr>
        <w:numPr>
          <w:ilvl w:val="0"/>
          <w:numId w:val="1"/>
        </w:numPr>
        <w:tabs>
          <w:tab w:val="left" w:pos="418"/>
        </w:tabs>
        <w:overflowPunct w:val="0"/>
        <w:autoSpaceDE w:val="0"/>
        <w:autoSpaceDN w:val="0"/>
        <w:adjustRightInd w:val="0"/>
        <w:spacing w:after="250" w:line="280" w:lineRule="exact"/>
        <w:jc w:val="center"/>
        <w:rPr>
          <w:bCs/>
          <w:sz w:val="22"/>
          <w:szCs w:val="22"/>
        </w:rPr>
      </w:pPr>
      <w:r w:rsidRPr="000F4CEF">
        <w:rPr>
          <w:color w:val="000000"/>
          <w:sz w:val="22"/>
          <w:szCs w:val="22"/>
          <w:shd w:val="clear" w:color="auto" w:fill="FFFFFF"/>
        </w:rPr>
        <w:t>Общие положения</w:t>
      </w:r>
    </w:p>
    <w:p w:rsidR="000F4CEF" w:rsidRPr="000F4CEF" w:rsidRDefault="000F4CEF" w:rsidP="00287600">
      <w:pPr>
        <w:numPr>
          <w:ilvl w:val="1"/>
          <w:numId w:val="1"/>
        </w:numPr>
        <w:tabs>
          <w:tab w:val="left" w:pos="1402"/>
        </w:tabs>
        <w:overflowPunct w:val="0"/>
        <w:autoSpaceDE w:val="0"/>
        <w:autoSpaceDN w:val="0"/>
        <w:adjustRightInd w:val="0"/>
        <w:ind w:right="20" w:firstLine="720"/>
        <w:jc w:val="both"/>
        <w:rPr>
          <w:rFonts w:eastAsia="Calibri"/>
          <w:sz w:val="22"/>
          <w:szCs w:val="22"/>
        </w:rPr>
      </w:pPr>
      <w:r w:rsidRPr="000F4CEF">
        <w:rPr>
          <w:rFonts w:eastAsia="Calibri"/>
          <w:color w:val="000000"/>
          <w:sz w:val="22"/>
          <w:szCs w:val="22"/>
          <w:shd w:val="clear" w:color="auto" w:fill="FFFFFF"/>
        </w:rPr>
        <w:t xml:space="preserve">Настоящий порядок разработан в соответствии со статьей 226.1 Бюджетного кодекса Российской Федерации и устанавливает правила утверждения и доведения до главных распорядителей средств бюджета Андреевского сельсовета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 предельных объемов финансирования на оплату денежных обязательств в </w:t>
      </w:r>
      <w:r w:rsidRPr="000F4CEF">
        <w:rPr>
          <w:rFonts w:eastAsia="Calibri"/>
          <w:color w:val="000000"/>
          <w:sz w:val="22"/>
          <w:szCs w:val="22"/>
          <w:shd w:val="clear" w:color="auto" w:fill="FFFFFF"/>
        </w:rPr>
        <w:lastRenderedPageBreak/>
        <w:t xml:space="preserve">соответствующем периоде текущего финансового года (далее </w:t>
      </w:r>
      <w:r w:rsidR="00287600">
        <w:rPr>
          <w:rFonts w:eastAsia="Calibri"/>
          <w:color w:val="000000"/>
          <w:sz w:val="22"/>
          <w:szCs w:val="22"/>
          <w:shd w:val="clear" w:color="auto" w:fill="FFFFFF"/>
        </w:rPr>
        <w:t>–</w:t>
      </w:r>
      <w:r w:rsidRPr="000F4CEF">
        <w:rPr>
          <w:rFonts w:eastAsia="Calibri"/>
          <w:color w:val="000000"/>
          <w:sz w:val="22"/>
          <w:szCs w:val="22"/>
          <w:shd w:val="clear" w:color="auto" w:fill="FFFFFF"/>
        </w:rPr>
        <w:t xml:space="preserve"> предельные объемы финансирования).</w:t>
      </w:r>
    </w:p>
    <w:p w:rsidR="000F4CEF" w:rsidRPr="000F4CEF" w:rsidRDefault="000F4CEF" w:rsidP="00287600">
      <w:pPr>
        <w:numPr>
          <w:ilvl w:val="1"/>
          <w:numId w:val="1"/>
        </w:numPr>
        <w:tabs>
          <w:tab w:val="left" w:pos="1397"/>
        </w:tabs>
        <w:overflowPunct w:val="0"/>
        <w:autoSpaceDE w:val="0"/>
        <w:autoSpaceDN w:val="0"/>
        <w:adjustRightInd w:val="0"/>
        <w:ind w:right="20" w:firstLine="720"/>
        <w:jc w:val="both"/>
        <w:rPr>
          <w:rFonts w:eastAsia="Calibri"/>
          <w:sz w:val="22"/>
          <w:szCs w:val="22"/>
        </w:rPr>
      </w:pPr>
      <w:r w:rsidRPr="000F4CEF">
        <w:rPr>
          <w:rFonts w:eastAsia="Calibri"/>
          <w:color w:val="000000"/>
          <w:sz w:val="22"/>
          <w:szCs w:val="22"/>
          <w:shd w:val="clear" w:color="auto" w:fill="FFFFFF"/>
        </w:rPr>
        <w:t xml:space="preserve">Решение об установлении предельных объемов финансирования принимается администрацией Андреевского сельсовета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 (далее </w:t>
      </w:r>
      <w:r w:rsidR="00287600">
        <w:rPr>
          <w:rFonts w:eastAsia="Calibri"/>
          <w:color w:val="000000"/>
          <w:sz w:val="22"/>
          <w:szCs w:val="22"/>
          <w:shd w:val="clear" w:color="auto" w:fill="FFFFFF"/>
        </w:rPr>
        <w:t>–</w:t>
      </w:r>
      <w:r w:rsidRPr="000F4CEF">
        <w:rPr>
          <w:rFonts w:eastAsia="Calibri"/>
          <w:color w:val="000000"/>
          <w:sz w:val="22"/>
          <w:szCs w:val="22"/>
          <w:shd w:val="clear" w:color="auto" w:fill="FFFFFF"/>
        </w:rPr>
        <w:t xml:space="preserve"> администрация) в следующих случаях:</w:t>
      </w:r>
    </w:p>
    <w:p w:rsidR="000F4CEF" w:rsidRPr="000F4CEF" w:rsidRDefault="000F4CEF" w:rsidP="00287600">
      <w:pPr>
        <w:numPr>
          <w:ilvl w:val="0"/>
          <w:numId w:val="2"/>
        </w:numPr>
        <w:tabs>
          <w:tab w:val="left" w:pos="874"/>
        </w:tabs>
        <w:overflowPunct w:val="0"/>
        <w:autoSpaceDE w:val="0"/>
        <w:autoSpaceDN w:val="0"/>
        <w:adjustRightInd w:val="0"/>
        <w:ind w:right="20" w:firstLine="720"/>
        <w:jc w:val="both"/>
        <w:rPr>
          <w:rFonts w:eastAsia="Calibri"/>
          <w:sz w:val="22"/>
          <w:szCs w:val="22"/>
        </w:rPr>
      </w:pPr>
      <w:r w:rsidRPr="000F4CEF">
        <w:rPr>
          <w:rFonts w:eastAsia="Calibri"/>
          <w:color w:val="000000"/>
          <w:sz w:val="22"/>
          <w:szCs w:val="22"/>
          <w:shd w:val="clear" w:color="auto" w:fill="FFFFFF"/>
        </w:rPr>
        <w:t xml:space="preserve">в соответствии с разделом 4 порядка составления и ведения кассового плана исполнения бюджета Андреевского сельсовета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w:t>
      </w:r>
    </w:p>
    <w:p w:rsidR="000F4CEF" w:rsidRPr="000F4CEF" w:rsidRDefault="000F4CEF" w:rsidP="00287600">
      <w:pPr>
        <w:numPr>
          <w:ilvl w:val="0"/>
          <w:numId w:val="2"/>
        </w:numPr>
        <w:tabs>
          <w:tab w:val="left" w:pos="1104"/>
        </w:tabs>
        <w:overflowPunct w:val="0"/>
        <w:autoSpaceDE w:val="0"/>
        <w:autoSpaceDN w:val="0"/>
        <w:adjustRightInd w:val="0"/>
        <w:ind w:right="20" w:firstLine="720"/>
        <w:jc w:val="both"/>
        <w:rPr>
          <w:rFonts w:eastAsia="Calibri"/>
          <w:sz w:val="22"/>
          <w:szCs w:val="22"/>
        </w:rPr>
      </w:pPr>
      <w:r w:rsidRPr="000F4CEF">
        <w:rPr>
          <w:rFonts w:eastAsia="Calibri"/>
          <w:color w:val="000000"/>
          <w:sz w:val="22"/>
          <w:szCs w:val="22"/>
          <w:shd w:val="clear" w:color="auto" w:fill="FFFFFF"/>
        </w:rPr>
        <w:t>в случае ожидаемого неисполнения доходов бюджета, за исключением субсидий, субвенций и иных межбюджетных трансфертов, предоставленных из областного бюджета более чем на 1%.</w:t>
      </w:r>
    </w:p>
    <w:p w:rsidR="000F4CEF" w:rsidRPr="000F4CEF" w:rsidRDefault="000F4CEF" w:rsidP="00287600">
      <w:pPr>
        <w:numPr>
          <w:ilvl w:val="1"/>
          <w:numId w:val="1"/>
        </w:numPr>
        <w:tabs>
          <w:tab w:val="left" w:pos="1454"/>
        </w:tabs>
        <w:overflowPunct w:val="0"/>
        <w:autoSpaceDE w:val="0"/>
        <w:autoSpaceDN w:val="0"/>
        <w:adjustRightInd w:val="0"/>
        <w:ind w:right="20" w:firstLine="720"/>
        <w:jc w:val="both"/>
        <w:rPr>
          <w:rFonts w:eastAsia="Calibri"/>
          <w:sz w:val="22"/>
          <w:szCs w:val="22"/>
          <w:shd w:val="clear" w:color="auto" w:fill="FFFFFF"/>
        </w:rPr>
      </w:pPr>
      <w:r w:rsidRPr="000F4CEF">
        <w:rPr>
          <w:rFonts w:eastAsia="Calibri"/>
          <w:color w:val="000000"/>
          <w:sz w:val="22"/>
          <w:szCs w:val="22"/>
          <w:shd w:val="clear" w:color="auto" w:fill="FFFFFF"/>
        </w:rPr>
        <w:t xml:space="preserve">При установлении предельных объемов финансирования администрация перечисляет денежные средства на лицевые счета главных распорядителей для осуществления кассовых выплат только по первоочередным расходам. Зачисление денежных средств на лицевые счета главных распорядителей для осуществления кассовых выплат по расходам, не относящимся </w:t>
      </w:r>
      <w:proofErr w:type="gramStart"/>
      <w:r w:rsidRPr="000F4CEF">
        <w:rPr>
          <w:rFonts w:eastAsia="Calibri"/>
          <w:color w:val="000000"/>
          <w:sz w:val="22"/>
          <w:szCs w:val="22"/>
          <w:shd w:val="clear" w:color="auto" w:fill="FFFFFF"/>
        </w:rPr>
        <w:t>к</w:t>
      </w:r>
      <w:proofErr w:type="gramEnd"/>
      <w:r w:rsidRPr="000F4CEF">
        <w:rPr>
          <w:rFonts w:eastAsia="Calibri"/>
          <w:color w:val="000000"/>
          <w:sz w:val="22"/>
          <w:szCs w:val="22"/>
          <w:shd w:val="clear" w:color="auto" w:fill="FFFFFF"/>
        </w:rPr>
        <w:t xml:space="preserve"> первоочередным (далее </w:t>
      </w:r>
      <w:r w:rsidR="00287600">
        <w:rPr>
          <w:rFonts w:eastAsia="Calibri"/>
          <w:color w:val="000000"/>
          <w:sz w:val="22"/>
          <w:szCs w:val="22"/>
          <w:shd w:val="clear" w:color="auto" w:fill="FFFFFF"/>
        </w:rPr>
        <w:t>–</w:t>
      </w:r>
      <w:r w:rsidRPr="000F4CEF">
        <w:rPr>
          <w:rFonts w:eastAsia="Calibri"/>
          <w:color w:val="000000"/>
          <w:sz w:val="22"/>
          <w:szCs w:val="22"/>
          <w:shd w:val="clear" w:color="auto" w:fill="FFFFFF"/>
        </w:rPr>
        <w:t xml:space="preserve"> прочие расходы), осуществляется при наличии свободного остатка средств, доступного для распределения, на едином счете бюджета поселения.</w:t>
      </w:r>
    </w:p>
    <w:p w:rsidR="000F4CEF" w:rsidRPr="000F4CEF" w:rsidRDefault="000F4CEF" w:rsidP="00287600">
      <w:pPr>
        <w:tabs>
          <w:tab w:val="left" w:pos="1454"/>
        </w:tabs>
        <w:ind w:left="720"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Расходы, источником финансового обеспечения которых является</w:t>
      </w:r>
    </w:p>
    <w:p w:rsidR="000F4CEF" w:rsidRPr="000F4CEF" w:rsidRDefault="000F4CEF" w:rsidP="00287600">
      <w:pPr>
        <w:tabs>
          <w:tab w:val="left" w:pos="1454"/>
        </w:tabs>
        <w:ind w:right="20"/>
        <w:jc w:val="both"/>
        <w:rPr>
          <w:rFonts w:eastAsia="Calibri"/>
          <w:sz w:val="22"/>
          <w:szCs w:val="22"/>
        </w:rPr>
      </w:pPr>
      <w:r w:rsidRPr="000F4CEF">
        <w:rPr>
          <w:rFonts w:eastAsia="Calibri"/>
          <w:color w:val="000000"/>
          <w:sz w:val="22"/>
          <w:szCs w:val="22"/>
          <w:shd w:val="clear" w:color="auto" w:fill="FFFFFF"/>
        </w:rPr>
        <w:t xml:space="preserve"> дорожный фонд Новосибирской области, осуществляются в пределах средств, формирующих дорожный фонд, поступивших на дату перечисления денежных сре</w:t>
      </w:r>
      <w:proofErr w:type="gramStart"/>
      <w:r w:rsidRPr="000F4CEF">
        <w:rPr>
          <w:rFonts w:eastAsia="Calibri"/>
          <w:color w:val="000000"/>
          <w:sz w:val="22"/>
          <w:szCs w:val="22"/>
          <w:shd w:val="clear" w:color="auto" w:fill="FFFFFF"/>
        </w:rPr>
        <w:t>дств дл</w:t>
      </w:r>
      <w:proofErr w:type="gramEnd"/>
      <w:r w:rsidRPr="000F4CEF">
        <w:rPr>
          <w:rFonts w:eastAsia="Calibri"/>
          <w:color w:val="000000"/>
          <w:sz w:val="22"/>
          <w:szCs w:val="22"/>
          <w:shd w:val="clear" w:color="auto" w:fill="FFFFFF"/>
        </w:rPr>
        <w:t>я осуществления кассовых выплат.</w:t>
      </w:r>
    </w:p>
    <w:p w:rsidR="000F4CEF" w:rsidRPr="000F4CEF" w:rsidRDefault="000F4CEF" w:rsidP="00287600">
      <w:pPr>
        <w:numPr>
          <w:ilvl w:val="1"/>
          <w:numId w:val="1"/>
        </w:numPr>
        <w:tabs>
          <w:tab w:val="left" w:pos="1416"/>
        </w:tabs>
        <w:overflowPunct w:val="0"/>
        <w:autoSpaceDE w:val="0"/>
        <w:autoSpaceDN w:val="0"/>
        <w:adjustRightInd w:val="0"/>
        <w:ind w:right="20" w:firstLine="720"/>
        <w:jc w:val="both"/>
        <w:rPr>
          <w:rFonts w:eastAsia="Calibri"/>
          <w:sz w:val="22"/>
          <w:szCs w:val="22"/>
        </w:rPr>
      </w:pPr>
      <w:r w:rsidRPr="000F4CEF">
        <w:rPr>
          <w:rFonts w:eastAsia="Calibri"/>
          <w:color w:val="000000"/>
          <w:sz w:val="22"/>
          <w:szCs w:val="22"/>
          <w:shd w:val="clear" w:color="auto" w:fill="FFFFFF"/>
        </w:rPr>
        <w:t xml:space="preserve">При принятии решения об установлении предельных объемов финансирования, администрация в течение 1 рабочего дня издает правовой акт о принятом решении с указанием даты установления предельных объемов финансирования и доводит его до главных распорядителей средств бюджета Андреевского сельсовета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 (далее </w:t>
      </w:r>
      <w:r w:rsidR="00287600">
        <w:rPr>
          <w:rFonts w:eastAsia="Calibri"/>
          <w:color w:val="000000"/>
          <w:sz w:val="22"/>
          <w:szCs w:val="22"/>
          <w:shd w:val="clear" w:color="auto" w:fill="FFFFFF"/>
        </w:rPr>
        <w:t>–</w:t>
      </w:r>
      <w:r w:rsidRPr="000F4CEF">
        <w:rPr>
          <w:rFonts w:eastAsia="Calibri"/>
          <w:color w:val="000000"/>
          <w:sz w:val="22"/>
          <w:szCs w:val="22"/>
          <w:shd w:val="clear" w:color="auto" w:fill="FFFFFF"/>
        </w:rPr>
        <w:t xml:space="preserve"> главные распорядители).</w:t>
      </w:r>
    </w:p>
    <w:p w:rsidR="000F4CEF" w:rsidRPr="000F4CEF" w:rsidRDefault="000F4CEF" w:rsidP="00287600">
      <w:pPr>
        <w:numPr>
          <w:ilvl w:val="1"/>
          <w:numId w:val="1"/>
        </w:numPr>
        <w:tabs>
          <w:tab w:val="left" w:pos="1422"/>
        </w:tabs>
        <w:overflowPunct w:val="0"/>
        <w:autoSpaceDE w:val="0"/>
        <w:autoSpaceDN w:val="0"/>
        <w:adjustRightInd w:val="0"/>
        <w:spacing w:after="238"/>
        <w:ind w:left="20" w:right="20" w:firstLine="720"/>
        <w:jc w:val="both"/>
        <w:rPr>
          <w:rFonts w:eastAsia="Calibri"/>
          <w:sz w:val="22"/>
          <w:szCs w:val="22"/>
        </w:rPr>
      </w:pPr>
      <w:r w:rsidRPr="000F4CEF">
        <w:rPr>
          <w:rFonts w:eastAsia="Calibri"/>
          <w:color w:val="000000"/>
          <w:sz w:val="22"/>
          <w:szCs w:val="22"/>
          <w:shd w:val="clear" w:color="auto" w:fill="FFFFFF"/>
        </w:rPr>
        <w:t>Предельные объемы финансирования устанавливаются в целом в отношении главного распорядителя помесячно с учетом заявок главных распорядителей.</w:t>
      </w:r>
    </w:p>
    <w:p w:rsidR="000F4CEF" w:rsidRPr="000F4CEF" w:rsidRDefault="000F4CEF" w:rsidP="00287600">
      <w:pPr>
        <w:numPr>
          <w:ilvl w:val="0"/>
          <w:numId w:val="1"/>
        </w:numPr>
        <w:tabs>
          <w:tab w:val="left" w:pos="1132"/>
        </w:tabs>
        <w:overflowPunct w:val="0"/>
        <w:autoSpaceDE w:val="0"/>
        <w:autoSpaceDN w:val="0"/>
        <w:adjustRightInd w:val="0"/>
        <w:spacing w:after="244"/>
        <w:ind w:left="700" w:right="20"/>
        <w:jc w:val="center"/>
        <w:rPr>
          <w:rFonts w:eastAsiaTheme="minorHAnsi"/>
          <w:bCs/>
          <w:sz w:val="22"/>
          <w:szCs w:val="22"/>
          <w:lang w:eastAsia="en-US"/>
        </w:rPr>
      </w:pPr>
      <w:bookmarkStart w:id="1" w:name="bookmark2"/>
      <w:r w:rsidRPr="000F4CEF">
        <w:rPr>
          <w:color w:val="000000"/>
          <w:sz w:val="22"/>
          <w:szCs w:val="22"/>
          <w:shd w:val="clear" w:color="auto" w:fill="FFFFFF"/>
        </w:rPr>
        <w:t xml:space="preserve">Порядок утверждения и доведения до главных распорядителей </w:t>
      </w:r>
      <w:proofErr w:type="gramStart"/>
      <w:r w:rsidRPr="000F4CEF">
        <w:rPr>
          <w:color w:val="000000"/>
          <w:sz w:val="22"/>
          <w:szCs w:val="22"/>
          <w:shd w:val="clear" w:color="auto" w:fill="FFFFFF"/>
        </w:rPr>
        <w:t>средств бюджета поселения предельных объемов финансирования</w:t>
      </w:r>
      <w:bookmarkEnd w:id="1"/>
      <w:proofErr w:type="gramEnd"/>
      <w:r w:rsidRPr="000F4CEF">
        <w:rPr>
          <w:color w:val="000000"/>
          <w:sz w:val="22"/>
          <w:szCs w:val="22"/>
          <w:shd w:val="clear" w:color="auto" w:fill="FFFFFF"/>
        </w:rPr>
        <w:t>.</w:t>
      </w:r>
    </w:p>
    <w:p w:rsidR="000F4CEF" w:rsidRPr="000F4CEF" w:rsidRDefault="000F4CEF" w:rsidP="00287600">
      <w:pPr>
        <w:numPr>
          <w:ilvl w:val="1"/>
          <w:numId w:val="1"/>
        </w:numPr>
        <w:tabs>
          <w:tab w:val="left" w:pos="1206"/>
        </w:tabs>
        <w:overflowPunct w:val="0"/>
        <w:autoSpaceDE w:val="0"/>
        <w:autoSpaceDN w:val="0"/>
        <w:adjustRightInd w:val="0"/>
        <w:ind w:left="20" w:right="20" w:firstLine="680"/>
        <w:jc w:val="both"/>
        <w:rPr>
          <w:rFonts w:eastAsia="Calibri"/>
          <w:sz w:val="22"/>
          <w:szCs w:val="22"/>
        </w:rPr>
      </w:pPr>
      <w:proofErr w:type="gramStart"/>
      <w:r w:rsidRPr="000F4CEF">
        <w:rPr>
          <w:rFonts w:eastAsia="Calibri"/>
          <w:color w:val="000000"/>
          <w:sz w:val="22"/>
          <w:szCs w:val="22"/>
          <w:shd w:val="clear" w:color="auto" w:fill="FFFFFF"/>
        </w:rPr>
        <w:t xml:space="preserve">Главные распорядители в течение 2 рабочих дней со дня получения правового акта об установлении предельных объемов финансирования формируют и представляют на бумажном носителе, с учетом необходимой потребности заявки бюджетополучателя по первоочередным расходам и заявки бюджетополучателя по прочим расходам (далее </w:t>
      </w:r>
      <w:r w:rsidR="00287600">
        <w:rPr>
          <w:rFonts w:eastAsia="Calibri"/>
          <w:color w:val="000000"/>
          <w:sz w:val="22"/>
          <w:szCs w:val="22"/>
          <w:shd w:val="clear" w:color="auto" w:fill="FFFFFF"/>
        </w:rPr>
        <w:t>–</w:t>
      </w:r>
      <w:r w:rsidRPr="000F4CEF">
        <w:rPr>
          <w:rFonts w:eastAsia="Calibri"/>
          <w:color w:val="000000"/>
          <w:sz w:val="22"/>
          <w:szCs w:val="22"/>
          <w:shd w:val="clear" w:color="auto" w:fill="FFFFFF"/>
        </w:rPr>
        <w:t xml:space="preserve"> Заявки) в пределах кассовых выплат, утвержденных кассовым планом исполнения бюджета Андреевского сельсовета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 на соответствующий период с учетом</w:t>
      </w:r>
      <w:proofErr w:type="gramEnd"/>
      <w:r w:rsidRPr="000F4CEF">
        <w:rPr>
          <w:rFonts w:eastAsia="Calibri"/>
          <w:color w:val="000000"/>
          <w:sz w:val="22"/>
          <w:szCs w:val="22"/>
          <w:shd w:val="clear" w:color="auto" w:fill="FFFFFF"/>
        </w:rPr>
        <w:t xml:space="preserve"> положений, установленных пунктами 2.2-2.4.;</w:t>
      </w:r>
    </w:p>
    <w:p w:rsidR="000F4CEF" w:rsidRPr="000F4CEF" w:rsidRDefault="000F4CEF" w:rsidP="00287600">
      <w:pPr>
        <w:numPr>
          <w:ilvl w:val="1"/>
          <w:numId w:val="1"/>
        </w:numPr>
        <w:tabs>
          <w:tab w:val="left" w:pos="1180"/>
        </w:tabs>
        <w:overflowPunct w:val="0"/>
        <w:autoSpaceDE w:val="0"/>
        <w:autoSpaceDN w:val="0"/>
        <w:adjustRightInd w:val="0"/>
        <w:ind w:left="20" w:firstLine="680"/>
        <w:jc w:val="both"/>
        <w:rPr>
          <w:rFonts w:eastAsia="Calibri"/>
          <w:sz w:val="22"/>
          <w:szCs w:val="22"/>
        </w:rPr>
      </w:pPr>
      <w:r w:rsidRPr="000F4CEF">
        <w:rPr>
          <w:rFonts w:eastAsia="Calibri"/>
          <w:color w:val="000000"/>
          <w:sz w:val="22"/>
          <w:szCs w:val="22"/>
          <w:shd w:val="clear" w:color="auto" w:fill="FFFFFF"/>
        </w:rPr>
        <w:t>К первоочередным расходам относятся:</w:t>
      </w:r>
    </w:p>
    <w:p w:rsidR="000F4CEF" w:rsidRPr="000F4CEF" w:rsidRDefault="000F4CEF" w:rsidP="00287600">
      <w:pPr>
        <w:numPr>
          <w:ilvl w:val="0"/>
          <w:numId w:val="2"/>
        </w:numPr>
        <w:tabs>
          <w:tab w:val="left" w:pos="921"/>
        </w:tabs>
        <w:overflowPunct w:val="0"/>
        <w:autoSpaceDE w:val="0"/>
        <w:autoSpaceDN w:val="0"/>
        <w:adjustRightInd w:val="0"/>
        <w:ind w:left="20" w:firstLine="680"/>
        <w:jc w:val="both"/>
        <w:rPr>
          <w:rFonts w:eastAsia="Calibri"/>
          <w:sz w:val="22"/>
          <w:szCs w:val="22"/>
        </w:rPr>
      </w:pPr>
      <w:proofErr w:type="gramStart"/>
      <w:r w:rsidRPr="000F4CEF">
        <w:rPr>
          <w:rFonts w:eastAsia="Calibri"/>
          <w:sz w:val="22"/>
          <w:szCs w:val="22"/>
          <w:shd w:val="clear" w:color="auto" w:fill="FFFFFF"/>
        </w:rPr>
        <w:t>выплата заработной платы и начисления на нее (КОСГУ 211, 212,</w:t>
      </w:r>
      <w:proofErr w:type="gramEnd"/>
    </w:p>
    <w:p w:rsidR="000F4CEF" w:rsidRPr="000F4CEF" w:rsidRDefault="000F4CEF" w:rsidP="00287600">
      <w:pPr>
        <w:ind w:left="20"/>
        <w:rPr>
          <w:rFonts w:eastAsia="Calibri"/>
          <w:sz w:val="22"/>
          <w:szCs w:val="22"/>
        </w:rPr>
      </w:pPr>
      <w:r w:rsidRPr="000F4CEF">
        <w:rPr>
          <w:rFonts w:eastAsia="Calibri"/>
          <w:sz w:val="22"/>
          <w:szCs w:val="22"/>
          <w:shd w:val="clear" w:color="auto" w:fill="FFFFFF"/>
        </w:rPr>
        <w:t>213);</w:t>
      </w:r>
    </w:p>
    <w:p w:rsidR="000F4CEF" w:rsidRPr="000F4CEF" w:rsidRDefault="000F4CEF" w:rsidP="00287600">
      <w:pPr>
        <w:numPr>
          <w:ilvl w:val="0"/>
          <w:numId w:val="2"/>
        </w:numPr>
        <w:tabs>
          <w:tab w:val="left" w:pos="990"/>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социальное обеспечение населения (стипендии, пособия, пенсии) (КОСГУ 261,262,263);</w:t>
      </w:r>
    </w:p>
    <w:p w:rsidR="000F4CEF" w:rsidRPr="000F4CEF" w:rsidRDefault="000F4CEF" w:rsidP="00287600">
      <w:pPr>
        <w:numPr>
          <w:ilvl w:val="0"/>
          <w:numId w:val="2"/>
        </w:numPr>
        <w:tabs>
          <w:tab w:val="left" w:pos="903"/>
        </w:tabs>
        <w:overflowPunct w:val="0"/>
        <w:autoSpaceDE w:val="0"/>
        <w:autoSpaceDN w:val="0"/>
        <w:adjustRightInd w:val="0"/>
        <w:ind w:left="20" w:firstLine="720"/>
        <w:jc w:val="both"/>
        <w:rPr>
          <w:rFonts w:eastAsia="Calibri"/>
          <w:sz w:val="22"/>
          <w:szCs w:val="22"/>
        </w:rPr>
      </w:pPr>
      <w:r w:rsidRPr="000F4CEF">
        <w:rPr>
          <w:rFonts w:eastAsia="Calibri"/>
          <w:sz w:val="22"/>
          <w:szCs w:val="22"/>
          <w:shd w:val="clear" w:color="auto" w:fill="FFFFFF"/>
        </w:rPr>
        <w:t>оплата услуг (КОСГУ 221,223,224);</w:t>
      </w:r>
    </w:p>
    <w:p w:rsidR="000F4CEF" w:rsidRPr="000F4CEF" w:rsidRDefault="000F4CEF" w:rsidP="00287600">
      <w:pPr>
        <w:numPr>
          <w:ilvl w:val="0"/>
          <w:numId w:val="2"/>
        </w:numPr>
        <w:tabs>
          <w:tab w:val="left" w:pos="1004"/>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оплата прочих работ и услуг, в части исполнения публичных нормативных обязательств и предоставления стипендий, пенсий, пособий, не отнесенных к публичным нормативным обязательствам (КОСГУ 226);</w:t>
      </w:r>
    </w:p>
    <w:p w:rsidR="000F4CEF" w:rsidRPr="000F4CEF" w:rsidRDefault="000F4CEF" w:rsidP="00287600">
      <w:pPr>
        <w:numPr>
          <w:ilvl w:val="0"/>
          <w:numId w:val="2"/>
        </w:numPr>
        <w:tabs>
          <w:tab w:val="left" w:pos="994"/>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приобретение медикаментов и перевязочных средств, продуктов питания, горюче-смазочных материалов (КОСГУ 340);</w:t>
      </w:r>
    </w:p>
    <w:p w:rsidR="000F4CEF" w:rsidRPr="000F4CEF" w:rsidRDefault="000F4CEF" w:rsidP="00287600">
      <w:pPr>
        <w:numPr>
          <w:ilvl w:val="0"/>
          <w:numId w:val="2"/>
        </w:numPr>
        <w:tabs>
          <w:tab w:val="left" w:pos="946"/>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 xml:space="preserve">уплата налогов и расходы по исполнительным листам предельные сроки </w:t>
      </w:r>
      <w:proofErr w:type="gramStart"/>
      <w:r w:rsidRPr="000F4CEF">
        <w:rPr>
          <w:rFonts w:eastAsia="Calibri"/>
          <w:sz w:val="22"/>
          <w:szCs w:val="22"/>
          <w:shd w:val="clear" w:color="auto" w:fill="FFFFFF"/>
        </w:rPr>
        <w:t>уплаты</w:t>
      </w:r>
      <w:proofErr w:type="gramEnd"/>
      <w:r w:rsidRPr="000F4CEF">
        <w:rPr>
          <w:rFonts w:eastAsia="Calibri"/>
          <w:sz w:val="22"/>
          <w:szCs w:val="22"/>
          <w:shd w:val="clear" w:color="auto" w:fill="FFFFFF"/>
        </w:rPr>
        <w:t xml:space="preserve"> которых приходятся на период установления предельных объемов финансирования, выплата стипендий отдельным категориям (КОСГУ 290);</w:t>
      </w:r>
    </w:p>
    <w:p w:rsidR="000F4CEF" w:rsidRPr="000F4CEF" w:rsidRDefault="000F4CEF" w:rsidP="00287600">
      <w:pPr>
        <w:numPr>
          <w:ilvl w:val="0"/>
          <w:numId w:val="2"/>
        </w:numPr>
        <w:tabs>
          <w:tab w:val="left" w:pos="903"/>
        </w:tabs>
        <w:overflowPunct w:val="0"/>
        <w:autoSpaceDE w:val="0"/>
        <w:autoSpaceDN w:val="0"/>
        <w:adjustRightInd w:val="0"/>
        <w:ind w:left="20" w:firstLine="720"/>
        <w:jc w:val="both"/>
        <w:rPr>
          <w:rFonts w:eastAsia="Calibri"/>
          <w:sz w:val="22"/>
          <w:szCs w:val="22"/>
        </w:rPr>
      </w:pPr>
      <w:r w:rsidRPr="000F4CEF">
        <w:rPr>
          <w:rFonts w:eastAsia="Calibri"/>
          <w:sz w:val="22"/>
          <w:szCs w:val="22"/>
          <w:shd w:val="clear" w:color="auto" w:fill="FFFFFF"/>
        </w:rPr>
        <w:t>обслуживание внутреннего долга (КОСГУ 231);</w:t>
      </w:r>
    </w:p>
    <w:p w:rsidR="000F4CEF" w:rsidRPr="000F4CEF" w:rsidRDefault="000F4CEF" w:rsidP="00287600">
      <w:pPr>
        <w:numPr>
          <w:ilvl w:val="0"/>
          <w:numId w:val="2"/>
        </w:numPr>
        <w:tabs>
          <w:tab w:val="left" w:pos="894"/>
        </w:tabs>
        <w:overflowPunct w:val="0"/>
        <w:autoSpaceDE w:val="0"/>
        <w:autoSpaceDN w:val="0"/>
        <w:adjustRightInd w:val="0"/>
        <w:ind w:left="20" w:right="20" w:firstLine="720"/>
        <w:jc w:val="both"/>
        <w:rPr>
          <w:rFonts w:eastAsia="Calibri"/>
          <w:sz w:val="22"/>
          <w:szCs w:val="22"/>
          <w:shd w:val="clear" w:color="auto" w:fill="FFFFFF"/>
        </w:rPr>
      </w:pPr>
      <w:r w:rsidRPr="000F4CEF">
        <w:rPr>
          <w:rFonts w:eastAsia="Calibri"/>
          <w:sz w:val="22"/>
          <w:szCs w:val="22"/>
          <w:shd w:val="clear" w:color="auto" w:fill="FFFFFF"/>
        </w:rPr>
        <w:t>перечисление межбюджетных трансфертов, не связанных с капитальными вложениями и финансируемых за счёт средств бюджета района (КОСГУ 251):</w:t>
      </w:r>
    </w:p>
    <w:p w:rsidR="000F4CEF" w:rsidRPr="000F4CEF" w:rsidRDefault="000F4CEF" w:rsidP="00287600">
      <w:pPr>
        <w:numPr>
          <w:ilvl w:val="0"/>
          <w:numId w:val="2"/>
        </w:numPr>
        <w:tabs>
          <w:tab w:val="left" w:pos="894"/>
        </w:tabs>
        <w:overflowPunct w:val="0"/>
        <w:autoSpaceDE w:val="0"/>
        <w:autoSpaceDN w:val="0"/>
        <w:adjustRightInd w:val="0"/>
        <w:ind w:left="20" w:right="20" w:firstLine="720"/>
        <w:jc w:val="both"/>
        <w:rPr>
          <w:rFonts w:eastAsia="Calibri"/>
          <w:sz w:val="22"/>
          <w:szCs w:val="22"/>
          <w:shd w:val="clear" w:color="auto" w:fill="FFFFFF"/>
        </w:rPr>
      </w:pPr>
      <w:r w:rsidRPr="000F4CEF">
        <w:rPr>
          <w:rFonts w:eastAsia="Calibri"/>
          <w:sz w:val="22"/>
          <w:szCs w:val="22"/>
          <w:shd w:val="clear" w:color="auto" w:fill="FFFFFF"/>
        </w:rPr>
        <w:lastRenderedPageBreak/>
        <w:t>организация питания детей в общеобразовательных организациях;</w:t>
      </w:r>
    </w:p>
    <w:p w:rsidR="000F4CEF" w:rsidRPr="000F4CEF" w:rsidRDefault="000F4CEF" w:rsidP="00287600">
      <w:pPr>
        <w:numPr>
          <w:ilvl w:val="0"/>
          <w:numId w:val="2"/>
        </w:numPr>
        <w:tabs>
          <w:tab w:val="left" w:pos="894"/>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повышение средней заработной платы отдельным категориям работников учреждений бюджетной сферы до средней заработной платы в Новосибирской области в соответствии с указами Президента Российской Федерации;</w:t>
      </w:r>
    </w:p>
    <w:p w:rsidR="000F4CEF" w:rsidRPr="000F4CEF" w:rsidRDefault="000F4CEF" w:rsidP="00287600">
      <w:pPr>
        <w:numPr>
          <w:ilvl w:val="0"/>
          <w:numId w:val="2"/>
        </w:numPr>
        <w:tabs>
          <w:tab w:val="left" w:pos="922"/>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перечисление субсидий государственным (муниципальным) бюджетным и автономным учреждениям на выполнение государственного (муниципального) задания в части расходов на выплату заработной платы и начислений на нее, оплата коммунальных услуг, услуг связи, аренда (КОСГУ 241);</w:t>
      </w:r>
    </w:p>
    <w:p w:rsidR="000F4CEF" w:rsidRPr="000F4CEF" w:rsidRDefault="000F4CEF" w:rsidP="00287600">
      <w:pPr>
        <w:numPr>
          <w:ilvl w:val="0"/>
          <w:numId w:val="2"/>
        </w:numPr>
        <w:tabs>
          <w:tab w:val="left" w:pos="889"/>
        </w:tabs>
        <w:overflowPunct w:val="0"/>
        <w:autoSpaceDE w:val="0"/>
        <w:autoSpaceDN w:val="0"/>
        <w:adjustRightInd w:val="0"/>
        <w:ind w:left="20" w:right="20" w:firstLine="720"/>
        <w:jc w:val="both"/>
        <w:rPr>
          <w:rFonts w:eastAsia="Calibri"/>
          <w:sz w:val="22"/>
          <w:szCs w:val="22"/>
          <w:shd w:val="clear" w:color="auto" w:fill="FFFFFF"/>
        </w:rPr>
      </w:pPr>
      <w:r w:rsidRPr="000F4CEF">
        <w:rPr>
          <w:rFonts w:eastAsia="Calibri"/>
          <w:sz w:val="22"/>
          <w:szCs w:val="22"/>
          <w:shd w:val="clear" w:color="auto" w:fill="FFFFFF"/>
        </w:rPr>
        <w:t xml:space="preserve">все расходы, источником финансового обеспечения которых являются средства областного бюджета, средства государственных внебюджетных фондов </w:t>
      </w:r>
      <w:r w:rsidR="00287600">
        <w:rPr>
          <w:rFonts w:eastAsia="Calibri"/>
          <w:sz w:val="22"/>
          <w:szCs w:val="22"/>
          <w:shd w:val="clear" w:color="auto" w:fill="FFFFFF"/>
        </w:rPr>
        <w:t>–</w:t>
      </w:r>
      <w:r w:rsidRPr="000F4CEF">
        <w:rPr>
          <w:rFonts w:eastAsia="Calibri"/>
          <w:sz w:val="22"/>
          <w:szCs w:val="22"/>
          <w:shd w:val="clear" w:color="auto" w:fill="FFFFFF"/>
        </w:rPr>
        <w:t xml:space="preserve"> при фактическом поступлении сре</w:t>
      </w:r>
      <w:proofErr w:type="gramStart"/>
      <w:r w:rsidRPr="000F4CEF">
        <w:rPr>
          <w:rFonts w:eastAsia="Calibri"/>
          <w:sz w:val="22"/>
          <w:szCs w:val="22"/>
          <w:shd w:val="clear" w:color="auto" w:fill="FFFFFF"/>
        </w:rPr>
        <w:t>дств в б</w:t>
      </w:r>
      <w:proofErr w:type="gramEnd"/>
      <w:r w:rsidRPr="000F4CEF">
        <w:rPr>
          <w:rFonts w:eastAsia="Calibri"/>
          <w:sz w:val="22"/>
          <w:szCs w:val="22"/>
          <w:shd w:val="clear" w:color="auto" w:fill="FFFFFF"/>
        </w:rPr>
        <w:t xml:space="preserve">юджет  Андреевского сельсовета </w:t>
      </w:r>
      <w:proofErr w:type="spellStart"/>
      <w:r w:rsidRPr="000F4CEF">
        <w:rPr>
          <w:rFonts w:eastAsia="Calibri"/>
          <w:sz w:val="22"/>
          <w:szCs w:val="22"/>
          <w:shd w:val="clear" w:color="auto" w:fill="FFFFFF"/>
        </w:rPr>
        <w:t>Баганского</w:t>
      </w:r>
      <w:proofErr w:type="spellEnd"/>
      <w:r w:rsidRPr="000F4CEF">
        <w:rPr>
          <w:rFonts w:eastAsia="Calibri"/>
          <w:sz w:val="22"/>
          <w:szCs w:val="22"/>
          <w:shd w:val="clear" w:color="auto" w:fill="FFFFFF"/>
        </w:rPr>
        <w:t xml:space="preserve"> района Новосибирской области;</w:t>
      </w:r>
    </w:p>
    <w:p w:rsidR="000F4CEF" w:rsidRPr="000F4CEF" w:rsidRDefault="000F4CEF" w:rsidP="00287600">
      <w:pPr>
        <w:numPr>
          <w:ilvl w:val="0"/>
          <w:numId w:val="2"/>
        </w:numPr>
        <w:tabs>
          <w:tab w:val="left" w:pos="889"/>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расходы на содержание автомобильных дорог общего пользования Новосибирской области регионального и межмуниципального значения и сооружений на них, финансируемые за счет средств дорожного фонда (КОСГУ 225,226).</w:t>
      </w:r>
    </w:p>
    <w:p w:rsidR="000F4CEF" w:rsidRPr="000F4CEF" w:rsidRDefault="000F4CEF" w:rsidP="00287600">
      <w:pPr>
        <w:numPr>
          <w:ilvl w:val="1"/>
          <w:numId w:val="1"/>
        </w:numPr>
        <w:tabs>
          <w:tab w:val="left" w:pos="1215"/>
        </w:tabs>
        <w:overflowPunct w:val="0"/>
        <w:autoSpaceDE w:val="0"/>
        <w:autoSpaceDN w:val="0"/>
        <w:adjustRightInd w:val="0"/>
        <w:ind w:left="20" w:firstLine="720"/>
        <w:jc w:val="both"/>
        <w:rPr>
          <w:rFonts w:eastAsia="Calibri"/>
          <w:sz w:val="22"/>
          <w:szCs w:val="22"/>
        </w:rPr>
      </w:pPr>
      <w:r w:rsidRPr="000F4CEF">
        <w:rPr>
          <w:rFonts w:eastAsia="Calibri"/>
          <w:sz w:val="22"/>
          <w:szCs w:val="22"/>
          <w:shd w:val="clear" w:color="auto" w:fill="FFFFFF"/>
        </w:rPr>
        <w:t>К прочим расходам относятся:</w:t>
      </w:r>
    </w:p>
    <w:p w:rsidR="000F4CEF" w:rsidRPr="000F4CEF" w:rsidRDefault="000F4CEF" w:rsidP="00287600">
      <w:pPr>
        <w:numPr>
          <w:ilvl w:val="0"/>
          <w:numId w:val="2"/>
        </w:numPr>
        <w:tabs>
          <w:tab w:val="left" w:pos="894"/>
        </w:tabs>
        <w:overflowPunct w:val="0"/>
        <w:autoSpaceDE w:val="0"/>
        <w:autoSpaceDN w:val="0"/>
        <w:adjustRightInd w:val="0"/>
        <w:ind w:left="20" w:firstLine="720"/>
        <w:jc w:val="both"/>
        <w:rPr>
          <w:rFonts w:eastAsia="Calibri"/>
          <w:sz w:val="22"/>
          <w:szCs w:val="22"/>
        </w:rPr>
      </w:pPr>
      <w:proofErr w:type="spellStart"/>
      <w:r w:rsidRPr="000F4CEF">
        <w:rPr>
          <w:rFonts w:eastAsia="Calibri"/>
          <w:sz w:val="22"/>
          <w:szCs w:val="22"/>
          <w:shd w:val="clear" w:color="auto" w:fill="FFFFFF"/>
        </w:rPr>
        <w:t>танспортные</w:t>
      </w:r>
      <w:proofErr w:type="spellEnd"/>
      <w:r w:rsidRPr="000F4CEF">
        <w:rPr>
          <w:rFonts w:eastAsia="Calibri"/>
          <w:sz w:val="22"/>
          <w:szCs w:val="22"/>
          <w:shd w:val="clear" w:color="auto" w:fill="FFFFFF"/>
        </w:rPr>
        <w:t xml:space="preserve"> услуги (КОСГУ 222);</w:t>
      </w:r>
    </w:p>
    <w:p w:rsidR="000F4CEF" w:rsidRPr="000F4CEF" w:rsidRDefault="000F4CEF" w:rsidP="00287600">
      <w:pPr>
        <w:numPr>
          <w:ilvl w:val="0"/>
          <w:numId w:val="2"/>
        </w:numPr>
        <w:tabs>
          <w:tab w:val="left" w:pos="927"/>
        </w:tabs>
        <w:overflowPunct w:val="0"/>
        <w:autoSpaceDE w:val="0"/>
        <w:autoSpaceDN w:val="0"/>
        <w:adjustRightInd w:val="0"/>
        <w:ind w:left="20" w:right="20" w:firstLine="720"/>
        <w:jc w:val="both"/>
        <w:rPr>
          <w:rFonts w:eastAsia="Calibri"/>
          <w:sz w:val="22"/>
          <w:szCs w:val="22"/>
        </w:rPr>
      </w:pPr>
      <w:r w:rsidRPr="000F4CEF">
        <w:rPr>
          <w:rFonts w:eastAsia="Calibri"/>
          <w:sz w:val="22"/>
          <w:szCs w:val="22"/>
          <w:shd w:val="clear" w:color="auto" w:fill="FFFFFF"/>
        </w:rPr>
        <w:t>прочие расходы по КОСГУ 225, 226, 251, 241, 290, 340, не указанные в пункте «2.2»;</w:t>
      </w:r>
    </w:p>
    <w:p w:rsidR="000F4CEF" w:rsidRPr="000F4CEF" w:rsidRDefault="000F4CEF" w:rsidP="00287600">
      <w:pPr>
        <w:numPr>
          <w:ilvl w:val="0"/>
          <w:numId w:val="2"/>
        </w:numPr>
        <w:tabs>
          <w:tab w:val="left" w:pos="898"/>
        </w:tabs>
        <w:overflowPunct w:val="0"/>
        <w:autoSpaceDE w:val="0"/>
        <w:autoSpaceDN w:val="0"/>
        <w:adjustRightInd w:val="0"/>
        <w:ind w:left="20" w:firstLine="720"/>
        <w:jc w:val="both"/>
        <w:rPr>
          <w:rFonts w:eastAsia="Calibri"/>
          <w:sz w:val="22"/>
          <w:szCs w:val="22"/>
        </w:rPr>
      </w:pPr>
      <w:r w:rsidRPr="000F4CEF">
        <w:rPr>
          <w:rFonts w:eastAsia="Calibri"/>
          <w:sz w:val="22"/>
          <w:szCs w:val="22"/>
          <w:shd w:val="clear" w:color="auto" w:fill="FFFFFF"/>
        </w:rPr>
        <w:t>увеличение стоимости основных средств (КОСГУ 310);</w:t>
      </w:r>
    </w:p>
    <w:p w:rsidR="000F4CEF" w:rsidRPr="000F4CEF" w:rsidRDefault="000F4CEF" w:rsidP="00287600">
      <w:pPr>
        <w:numPr>
          <w:ilvl w:val="0"/>
          <w:numId w:val="2"/>
        </w:numPr>
        <w:tabs>
          <w:tab w:val="left" w:pos="1105"/>
        </w:tabs>
        <w:overflowPunct w:val="0"/>
        <w:autoSpaceDE w:val="0"/>
        <w:autoSpaceDN w:val="0"/>
        <w:adjustRightInd w:val="0"/>
        <w:ind w:left="20" w:right="20" w:firstLine="700"/>
        <w:jc w:val="both"/>
        <w:rPr>
          <w:rFonts w:eastAsia="Calibri"/>
          <w:sz w:val="22"/>
          <w:szCs w:val="22"/>
        </w:rPr>
      </w:pPr>
      <w:r w:rsidRPr="000F4CEF">
        <w:rPr>
          <w:rFonts w:eastAsia="Calibri"/>
          <w:sz w:val="22"/>
          <w:szCs w:val="22"/>
          <w:shd w:val="clear" w:color="auto" w:fill="FFFFFF"/>
        </w:rPr>
        <w:t>перечисление безвозмездных перечислений организациям, за исключением государственных (муниципальных) (КОСГУ 242).</w:t>
      </w:r>
    </w:p>
    <w:p w:rsidR="000F4CEF" w:rsidRPr="000F4CEF" w:rsidRDefault="000F4CEF" w:rsidP="00287600">
      <w:pPr>
        <w:numPr>
          <w:ilvl w:val="1"/>
          <w:numId w:val="1"/>
        </w:numPr>
        <w:tabs>
          <w:tab w:val="left" w:pos="1249"/>
        </w:tabs>
        <w:overflowPunct w:val="0"/>
        <w:autoSpaceDE w:val="0"/>
        <w:autoSpaceDN w:val="0"/>
        <w:adjustRightInd w:val="0"/>
        <w:ind w:left="20" w:right="20" w:firstLine="700"/>
        <w:jc w:val="both"/>
        <w:rPr>
          <w:rFonts w:eastAsia="Calibri"/>
          <w:sz w:val="22"/>
          <w:szCs w:val="22"/>
        </w:rPr>
      </w:pPr>
      <w:r w:rsidRPr="000F4CEF">
        <w:rPr>
          <w:rFonts w:eastAsia="Calibri"/>
          <w:sz w:val="22"/>
          <w:szCs w:val="22"/>
          <w:shd w:val="clear" w:color="auto" w:fill="FFFFFF"/>
        </w:rPr>
        <w:t>Заявки заполняются с указанием кода главы, раздела, подраздела, кода видов расходов, целевой статьи, КОСГУ, а также кодов дополнительной классификации по расходам, источником финансового обеспечения которых являются средства федерального бюджета, сроков оплаты денежных обязатель</w:t>
      </w:r>
      <w:proofErr w:type="gramStart"/>
      <w:r w:rsidRPr="000F4CEF">
        <w:rPr>
          <w:rFonts w:eastAsia="Calibri"/>
          <w:sz w:val="22"/>
          <w:szCs w:val="22"/>
          <w:shd w:val="clear" w:color="auto" w:fill="FFFFFF"/>
        </w:rPr>
        <w:t>ств в гр</w:t>
      </w:r>
      <w:proofErr w:type="gramEnd"/>
      <w:r w:rsidRPr="000F4CEF">
        <w:rPr>
          <w:rFonts w:eastAsia="Calibri"/>
          <w:sz w:val="22"/>
          <w:szCs w:val="22"/>
          <w:shd w:val="clear" w:color="auto" w:fill="FFFFFF"/>
        </w:rPr>
        <w:t>афе «Примечание».</w:t>
      </w:r>
    </w:p>
    <w:p w:rsidR="000F4CEF" w:rsidRPr="00287600" w:rsidRDefault="000F4CEF" w:rsidP="00287600">
      <w:pPr>
        <w:pStyle w:val="a9"/>
        <w:numPr>
          <w:ilvl w:val="0"/>
          <w:numId w:val="8"/>
        </w:numPr>
        <w:jc w:val="both"/>
      </w:pPr>
      <w:r w:rsidRPr="00287600">
        <w:rPr>
          <w:shd w:val="clear" w:color="auto" w:fill="FFFFFF"/>
        </w:rPr>
        <w:t>Администрация в течение 2 рабочих дней:</w:t>
      </w:r>
    </w:p>
    <w:p w:rsidR="000F4CEF" w:rsidRPr="000F4CEF" w:rsidRDefault="000F4CEF" w:rsidP="00287600">
      <w:pPr>
        <w:numPr>
          <w:ilvl w:val="0"/>
          <w:numId w:val="2"/>
        </w:numPr>
        <w:tabs>
          <w:tab w:val="left" w:pos="1009"/>
        </w:tabs>
        <w:overflowPunct w:val="0"/>
        <w:autoSpaceDE w:val="0"/>
        <w:autoSpaceDN w:val="0"/>
        <w:adjustRightInd w:val="0"/>
        <w:ind w:left="20" w:right="20" w:firstLine="700"/>
        <w:jc w:val="both"/>
        <w:rPr>
          <w:rFonts w:eastAsia="Calibri"/>
          <w:sz w:val="22"/>
          <w:szCs w:val="22"/>
        </w:rPr>
      </w:pPr>
      <w:r w:rsidRPr="000F4CEF">
        <w:rPr>
          <w:rFonts w:eastAsia="Calibri"/>
          <w:sz w:val="22"/>
          <w:szCs w:val="22"/>
          <w:shd w:val="clear" w:color="auto" w:fill="FFFFFF"/>
        </w:rPr>
        <w:t>проверяет представленные Заявки на соответствие требованиям, установленным пунктами 2.1-2.3 настоящего Порядка. По итогам проверки при  не согласовании представленных сведений заявки возвращаются главному распорядителю с указанием причин отказа;</w:t>
      </w:r>
    </w:p>
    <w:p w:rsidR="000F4CEF" w:rsidRPr="000F4CEF" w:rsidRDefault="000F4CEF" w:rsidP="00287600">
      <w:pPr>
        <w:numPr>
          <w:ilvl w:val="0"/>
          <w:numId w:val="2"/>
        </w:numPr>
        <w:tabs>
          <w:tab w:val="left" w:pos="918"/>
        </w:tabs>
        <w:overflowPunct w:val="0"/>
        <w:autoSpaceDE w:val="0"/>
        <w:autoSpaceDN w:val="0"/>
        <w:adjustRightInd w:val="0"/>
        <w:ind w:left="20" w:right="20" w:firstLine="700"/>
        <w:jc w:val="both"/>
        <w:rPr>
          <w:rFonts w:eastAsia="Calibri"/>
          <w:sz w:val="22"/>
          <w:szCs w:val="22"/>
        </w:rPr>
      </w:pPr>
      <w:r w:rsidRPr="000F4CEF">
        <w:rPr>
          <w:rFonts w:eastAsia="Calibri"/>
          <w:sz w:val="22"/>
          <w:szCs w:val="22"/>
          <w:shd w:val="clear" w:color="auto" w:fill="FFFFFF"/>
        </w:rPr>
        <w:t>осуществляет свод  согласованных Заявок и направляет на утверждение руководителю финансового отдела предельные объемы финансирования по первоочередным расходам и предельные объемы финансирования по прочим расходам по форме согласно приложениям 1-2 к настоящему Порядку.</w:t>
      </w:r>
    </w:p>
    <w:p w:rsidR="000F4CEF" w:rsidRPr="000F4CEF" w:rsidRDefault="000F4CEF" w:rsidP="00287600">
      <w:pPr>
        <w:numPr>
          <w:ilvl w:val="0"/>
          <w:numId w:val="3"/>
        </w:numPr>
        <w:tabs>
          <w:tab w:val="left" w:pos="1268"/>
        </w:tabs>
        <w:overflowPunct w:val="0"/>
        <w:autoSpaceDE w:val="0"/>
        <w:autoSpaceDN w:val="0"/>
        <w:adjustRightInd w:val="0"/>
        <w:ind w:left="20" w:right="20" w:firstLine="700"/>
        <w:jc w:val="both"/>
        <w:rPr>
          <w:rFonts w:eastAsia="Calibri"/>
          <w:sz w:val="22"/>
          <w:szCs w:val="22"/>
        </w:rPr>
      </w:pPr>
      <w:r w:rsidRPr="000F4CEF">
        <w:rPr>
          <w:rFonts w:eastAsia="Calibri"/>
          <w:sz w:val="22"/>
          <w:szCs w:val="22"/>
          <w:shd w:val="clear" w:color="auto" w:fill="FFFFFF"/>
        </w:rPr>
        <w:t>Администрация при рассмотрении вопроса о финансировании прочих расходов имеет право запрашивать у главного распорядителя документы, подтверждающие возникновение денежных</w:t>
      </w:r>
      <w:r w:rsidRPr="000F4CEF">
        <w:rPr>
          <w:rFonts w:eastAsia="Calibri"/>
          <w:color w:val="000000"/>
          <w:sz w:val="22"/>
          <w:szCs w:val="22"/>
          <w:shd w:val="clear" w:color="auto" w:fill="FFFFFF"/>
        </w:rPr>
        <w:t xml:space="preserve"> обязательств, сроки уплаты и иные обосновывающие документы.</w:t>
      </w:r>
    </w:p>
    <w:p w:rsidR="000F4CEF" w:rsidRPr="000F4CEF" w:rsidRDefault="000F4CEF" w:rsidP="00287600">
      <w:pPr>
        <w:numPr>
          <w:ilvl w:val="0"/>
          <w:numId w:val="3"/>
        </w:numPr>
        <w:tabs>
          <w:tab w:val="left" w:pos="1340"/>
        </w:tabs>
        <w:overflowPunct w:val="0"/>
        <w:autoSpaceDE w:val="0"/>
        <w:autoSpaceDN w:val="0"/>
        <w:adjustRightInd w:val="0"/>
        <w:ind w:left="20" w:right="20" w:firstLine="700"/>
        <w:jc w:val="both"/>
        <w:rPr>
          <w:rFonts w:eastAsia="Calibri"/>
          <w:sz w:val="22"/>
          <w:szCs w:val="22"/>
        </w:rPr>
      </w:pPr>
      <w:r w:rsidRPr="000F4CEF">
        <w:rPr>
          <w:rFonts w:eastAsia="Calibri"/>
          <w:color w:val="000000"/>
          <w:sz w:val="22"/>
          <w:szCs w:val="22"/>
          <w:shd w:val="clear" w:color="auto" w:fill="FFFFFF"/>
        </w:rPr>
        <w:t>Главный распорядитель представляет Заявки в администрацию:</w:t>
      </w:r>
    </w:p>
    <w:p w:rsidR="000F4CEF" w:rsidRPr="000F4CEF" w:rsidRDefault="000F4CEF" w:rsidP="00287600">
      <w:pPr>
        <w:numPr>
          <w:ilvl w:val="0"/>
          <w:numId w:val="2"/>
        </w:numPr>
        <w:tabs>
          <w:tab w:val="left" w:pos="1186"/>
        </w:tabs>
        <w:overflowPunct w:val="0"/>
        <w:autoSpaceDE w:val="0"/>
        <w:autoSpaceDN w:val="0"/>
        <w:adjustRightInd w:val="0"/>
        <w:ind w:left="20" w:right="20" w:firstLine="700"/>
        <w:jc w:val="both"/>
        <w:rPr>
          <w:rFonts w:eastAsia="Calibri"/>
          <w:sz w:val="22"/>
          <w:szCs w:val="22"/>
        </w:rPr>
      </w:pPr>
      <w:r w:rsidRPr="000F4CEF">
        <w:rPr>
          <w:rFonts w:eastAsia="Calibri"/>
          <w:color w:val="000000"/>
          <w:sz w:val="22"/>
          <w:szCs w:val="22"/>
          <w:shd w:val="clear" w:color="auto" w:fill="FFFFFF"/>
        </w:rPr>
        <w:t>по первоочередным расходам не позднее 15 часов дня, предшествующего дню финансирования;</w:t>
      </w:r>
    </w:p>
    <w:p w:rsidR="000F4CEF" w:rsidRPr="000F4CEF" w:rsidRDefault="000F4CEF" w:rsidP="00287600">
      <w:pPr>
        <w:numPr>
          <w:ilvl w:val="0"/>
          <w:numId w:val="2"/>
        </w:numPr>
        <w:tabs>
          <w:tab w:val="left" w:pos="951"/>
        </w:tabs>
        <w:overflowPunct w:val="0"/>
        <w:autoSpaceDE w:val="0"/>
        <w:autoSpaceDN w:val="0"/>
        <w:adjustRightInd w:val="0"/>
        <w:ind w:left="20" w:right="20" w:firstLine="700"/>
        <w:jc w:val="both"/>
        <w:rPr>
          <w:rFonts w:eastAsia="Calibri"/>
          <w:sz w:val="22"/>
          <w:szCs w:val="22"/>
          <w:shd w:val="clear" w:color="auto" w:fill="FFFFFF"/>
        </w:rPr>
      </w:pPr>
      <w:r w:rsidRPr="000F4CEF">
        <w:rPr>
          <w:rFonts w:eastAsia="Calibri"/>
          <w:color w:val="000000"/>
          <w:sz w:val="22"/>
          <w:szCs w:val="22"/>
          <w:shd w:val="clear" w:color="auto" w:fill="FFFFFF"/>
        </w:rPr>
        <w:t>по прочим расходам не позднее 2 рабочих дней, предшествующих дню финансирования.</w:t>
      </w:r>
    </w:p>
    <w:p w:rsidR="000F4CEF" w:rsidRPr="000F4CEF" w:rsidRDefault="000F4CEF" w:rsidP="00287600">
      <w:pPr>
        <w:tabs>
          <w:tab w:val="left" w:pos="951"/>
        </w:tabs>
        <w:ind w:left="720"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2.8. Внесение изменений в утвержденные предельные объемы финансирования допускается в следующих случаях:</w:t>
      </w:r>
    </w:p>
    <w:p w:rsidR="000F4CEF" w:rsidRPr="000F4CEF" w:rsidRDefault="000F4CEF" w:rsidP="00287600">
      <w:pPr>
        <w:tabs>
          <w:tab w:val="left" w:pos="951"/>
        </w:tabs>
        <w:ind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1) внесение изменений в решение о бюджете на текущий финансовый год и плановый период;</w:t>
      </w:r>
    </w:p>
    <w:p w:rsidR="000F4CEF" w:rsidRPr="000F4CEF" w:rsidRDefault="000F4CEF" w:rsidP="00287600">
      <w:pPr>
        <w:tabs>
          <w:tab w:val="left" w:pos="951"/>
        </w:tabs>
        <w:ind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2) поступление в бюджет поселения средств из областного бюджета, государственных внебюджетных фондов сверх объемов, утвержденных решением о бюджете на текущий финансовый год и плановый период;</w:t>
      </w:r>
    </w:p>
    <w:p w:rsidR="000F4CEF" w:rsidRPr="000F4CEF" w:rsidRDefault="000F4CEF" w:rsidP="00287600">
      <w:pPr>
        <w:tabs>
          <w:tab w:val="left" w:pos="951"/>
        </w:tabs>
        <w:ind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3) изменение оснований для кассовых выплат по денежным обязательствам.</w:t>
      </w:r>
    </w:p>
    <w:p w:rsidR="000F4CEF" w:rsidRPr="000F4CEF" w:rsidRDefault="000F4CEF" w:rsidP="00287600">
      <w:pPr>
        <w:tabs>
          <w:tab w:val="left" w:pos="951"/>
        </w:tabs>
        <w:ind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 xml:space="preserve">  Сбор Заявок осуществляется в порядке, аналогичном порядку, установленному пунктами 2.1-2.4 настоящего Порядка.</w:t>
      </w:r>
    </w:p>
    <w:p w:rsidR="000F4CEF" w:rsidRPr="000F4CEF" w:rsidRDefault="000F4CEF" w:rsidP="00287600">
      <w:pPr>
        <w:tabs>
          <w:tab w:val="left" w:pos="951"/>
        </w:tabs>
        <w:ind w:right="20"/>
        <w:jc w:val="both"/>
        <w:rPr>
          <w:rFonts w:eastAsia="Calibri"/>
          <w:color w:val="000000"/>
          <w:sz w:val="22"/>
          <w:szCs w:val="22"/>
          <w:shd w:val="clear" w:color="auto" w:fill="FFFFFF"/>
        </w:rPr>
      </w:pPr>
      <w:r w:rsidRPr="000F4CEF">
        <w:rPr>
          <w:rFonts w:eastAsia="Calibri"/>
          <w:color w:val="000000"/>
          <w:sz w:val="22"/>
          <w:szCs w:val="22"/>
          <w:shd w:val="clear" w:color="auto" w:fill="FFFFFF"/>
        </w:rPr>
        <w:t xml:space="preserve">  Утверждение руководителем внесенных изменений в предельные объемы осуществляется не позднее последнего дня действия предельных объемов финансирования по форме согласно приложениям №№ 1-2 к настоящему Порядку.</w:t>
      </w:r>
    </w:p>
    <w:p w:rsidR="000F4CEF" w:rsidRPr="000F4CEF" w:rsidRDefault="000F4CEF" w:rsidP="000F4CEF">
      <w:pPr>
        <w:spacing w:line="442" w:lineRule="exact"/>
        <w:ind w:left="40" w:right="40"/>
        <w:jc w:val="right"/>
        <w:rPr>
          <w:rFonts w:eastAsia="Calibri"/>
          <w:color w:val="000000"/>
          <w:sz w:val="22"/>
          <w:szCs w:val="22"/>
          <w:shd w:val="clear" w:color="auto" w:fill="FFFFFF"/>
        </w:rPr>
      </w:pPr>
    </w:p>
    <w:tbl>
      <w:tblPr>
        <w:tblStyle w:val="a5"/>
        <w:tblW w:w="0" w:type="auto"/>
        <w:jc w:val="center"/>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6"/>
        <w:gridCol w:w="3975"/>
      </w:tblGrid>
      <w:tr w:rsidR="000F4CEF" w:rsidRPr="000F4CEF" w:rsidTr="000F4CEF">
        <w:trPr>
          <w:jc w:val="center"/>
        </w:trPr>
        <w:tc>
          <w:tcPr>
            <w:tcW w:w="5758" w:type="dxa"/>
          </w:tcPr>
          <w:p w:rsidR="000F4CEF" w:rsidRPr="000F4CEF" w:rsidRDefault="000F4CEF">
            <w:pPr>
              <w:ind w:right="40"/>
              <w:jc w:val="right"/>
              <w:rPr>
                <w:color w:val="000000"/>
                <w:sz w:val="22"/>
                <w:szCs w:val="22"/>
                <w:shd w:val="clear" w:color="auto" w:fill="FFFFFF"/>
                <w:lang w:eastAsia="en-US"/>
              </w:rPr>
            </w:pPr>
          </w:p>
        </w:tc>
        <w:tc>
          <w:tcPr>
            <w:tcW w:w="4056" w:type="dxa"/>
            <w:hideMark/>
          </w:tcPr>
          <w:p w:rsidR="000F4CEF" w:rsidRPr="000F4CEF" w:rsidRDefault="000F4CEF">
            <w:pPr>
              <w:ind w:left="40" w:right="40"/>
              <w:jc w:val="center"/>
              <w:rPr>
                <w:sz w:val="22"/>
                <w:szCs w:val="22"/>
              </w:rPr>
            </w:pPr>
            <w:r w:rsidRPr="000F4CEF">
              <w:rPr>
                <w:color w:val="000000"/>
                <w:sz w:val="22"/>
                <w:szCs w:val="22"/>
                <w:shd w:val="clear" w:color="auto" w:fill="FFFFFF"/>
              </w:rPr>
              <w:t xml:space="preserve">ПРИЛОЖЕНИЕ </w:t>
            </w:r>
            <w:r w:rsidRPr="000F4CEF">
              <w:rPr>
                <w:sz w:val="22"/>
                <w:szCs w:val="22"/>
              </w:rPr>
              <w:t xml:space="preserve"> 1</w:t>
            </w:r>
          </w:p>
          <w:p w:rsidR="000F4CEF" w:rsidRPr="000F4CEF" w:rsidRDefault="000F4CEF">
            <w:pPr>
              <w:ind w:left="40" w:right="40"/>
              <w:jc w:val="center"/>
              <w:rPr>
                <w:color w:val="000000"/>
                <w:sz w:val="22"/>
                <w:szCs w:val="22"/>
                <w:shd w:val="clear" w:color="auto" w:fill="FFFFFF"/>
              </w:rPr>
            </w:pPr>
            <w:r w:rsidRPr="000F4CEF">
              <w:rPr>
                <w:color w:val="000000"/>
                <w:sz w:val="22"/>
                <w:szCs w:val="22"/>
                <w:shd w:val="clear" w:color="auto" w:fill="FFFFFF"/>
              </w:rPr>
              <w:t>к Порядку утвержденному</w:t>
            </w:r>
          </w:p>
          <w:p w:rsidR="000F4CEF" w:rsidRPr="000F4CEF" w:rsidRDefault="000F4CEF">
            <w:pPr>
              <w:ind w:left="40" w:right="40"/>
              <w:jc w:val="center"/>
              <w:rPr>
                <w:color w:val="000000"/>
                <w:sz w:val="22"/>
                <w:szCs w:val="22"/>
                <w:shd w:val="clear" w:color="auto" w:fill="FFFFFF"/>
              </w:rPr>
            </w:pPr>
            <w:r w:rsidRPr="000F4CEF">
              <w:rPr>
                <w:color w:val="000000"/>
                <w:sz w:val="22"/>
                <w:szCs w:val="22"/>
                <w:shd w:val="clear" w:color="auto" w:fill="FFFFFF"/>
              </w:rPr>
              <w:t>постановлением администрации Андреевского сельского</w:t>
            </w:r>
          </w:p>
          <w:p w:rsidR="000F4CEF" w:rsidRPr="000F4CEF" w:rsidRDefault="000F4CEF">
            <w:pPr>
              <w:ind w:left="40" w:right="40"/>
              <w:jc w:val="center"/>
              <w:rPr>
                <w:color w:val="000000"/>
                <w:sz w:val="22"/>
                <w:szCs w:val="22"/>
                <w:shd w:val="clear" w:color="auto" w:fill="FFFFFF"/>
              </w:rPr>
            </w:pPr>
            <w:proofErr w:type="spellStart"/>
            <w:r w:rsidRPr="000F4CEF">
              <w:rPr>
                <w:color w:val="000000"/>
                <w:sz w:val="22"/>
                <w:szCs w:val="22"/>
                <w:shd w:val="clear" w:color="auto" w:fill="FFFFFF"/>
              </w:rPr>
              <w:t>Баганского</w:t>
            </w:r>
            <w:proofErr w:type="spellEnd"/>
            <w:r w:rsidRPr="000F4CEF">
              <w:rPr>
                <w:color w:val="000000"/>
                <w:sz w:val="22"/>
                <w:szCs w:val="22"/>
                <w:shd w:val="clear" w:color="auto" w:fill="FFFFFF"/>
              </w:rPr>
              <w:t xml:space="preserve"> района</w:t>
            </w:r>
          </w:p>
          <w:p w:rsidR="000F4CEF" w:rsidRPr="000F4CEF" w:rsidRDefault="000F4CEF">
            <w:pPr>
              <w:ind w:left="40" w:right="40"/>
              <w:jc w:val="center"/>
              <w:rPr>
                <w:color w:val="000000"/>
                <w:sz w:val="22"/>
                <w:szCs w:val="22"/>
                <w:shd w:val="clear" w:color="auto" w:fill="FFFFFF"/>
              </w:rPr>
            </w:pPr>
            <w:r w:rsidRPr="000F4CEF">
              <w:rPr>
                <w:color w:val="000000"/>
                <w:sz w:val="22"/>
                <w:szCs w:val="22"/>
                <w:shd w:val="clear" w:color="auto" w:fill="FFFFFF"/>
              </w:rPr>
              <w:t>Новосибирской области</w:t>
            </w:r>
          </w:p>
          <w:p w:rsidR="000F4CEF" w:rsidRPr="000F4CEF" w:rsidRDefault="000F4CEF">
            <w:pPr>
              <w:ind w:right="40"/>
              <w:jc w:val="center"/>
              <w:rPr>
                <w:color w:val="000000"/>
                <w:sz w:val="22"/>
                <w:szCs w:val="22"/>
                <w:shd w:val="clear" w:color="auto" w:fill="FFFFFF"/>
                <w:lang w:eastAsia="en-US"/>
              </w:rPr>
            </w:pPr>
            <w:r w:rsidRPr="000F4CEF">
              <w:rPr>
                <w:color w:val="000000"/>
                <w:sz w:val="22"/>
                <w:szCs w:val="22"/>
                <w:shd w:val="clear" w:color="auto" w:fill="FFFFFF"/>
              </w:rPr>
              <w:t xml:space="preserve">от 28.04.2018 № 39 </w:t>
            </w:r>
          </w:p>
        </w:tc>
      </w:tr>
    </w:tbl>
    <w:p w:rsidR="000F4CEF" w:rsidRPr="000F4CEF" w:rsidRDefault="000F4CEF" w:rsidP="000F4CEF">
      <w:pPr>
        <w:spacing w:after="331" w:line="319" w:lineRule="exact"/>
        <w:ind w:left="4440" w:right="120"/>
        <w:jc w:val="center"/>
        <w:rPr>
          <w:rFonts w:eastAsia="Calibri"/>
          <w:color w:val="000000"/>
          <w:sz w:val="22"/>
          <w:szCs w:val="22"/>
          <w:shd w:val="clear" w:color="auto" w:fill="FFFFFF"/>
        </w:rPr>
      </w:pPr>
      <w:bookmarkStart w:id="2" w:name="bookmark3"/>
      <w:r w:rsidRPr="000F4CEF">
        <w:rPr>
          <w:rFonts w:eastAsia="Calibri"/>
          <w:b/>
          <w:bCs/>
          <w:color w:val="000000"/>
          <w:sz w:val="22"/>
          <w:szCs w:val="22"/>
          <w:shd w:val="clear" w:color="auto" w:fill="FFFFFF"/>
        </w:rPr>
        <w:t xml:space="preserve">                   </w:t>
      </w:r>
      <w:r w:rsidRPr="000F4CEF">
        <w:rPr>
          <w:rFonts w:eastAsia="Calibri"/>
          <w:bCs/>
          <w:color w:val="000000"/>
          <w:sz w:val="22"/>
          <w:szCs w:val="22"/>
          <w:shd w:val="clear" w:color="auto" w:fill="FFFFFF"/>
        </w:rPr>
        <w:t>УТВЕРЖДАЮ:</w:t>
      </w:r>
      <w:bookmarkEnd w:id="2"/>
    </w:p>
    <w:p w:rsidR="000F4CEF" w:rsidRPr="000F4CEF" w:rsidRDefault="000F4CEF" w:rsidP="000F4CEF">
      <w:pPr>
        <w:ind w:left="3420"/>
        <w:rPr>
          <w:rFonts w:eastAsia="Calibri"/>
          <w:sz w:val="22"/>
          <w:szCs w:val="22"/>
          <w:shd w:val="clear" w:color="auto" w:fill="FFFFFF"/>
        </w:rPr>
      </w:pPr>
      <w:r w:rsidRPr="000F4CEF">
        <w:rPr>
          <w:rFonts w:eastAsia="Calibri"/>
          <w:color w:val="000000"/>
          <w:sz w:val="22"/>
          <w:szCs w:val="22"/>
          <w:shd w:val="clear" w:color="auto" w:fill="FFFFFF"/>
        </w:rPr>
        <w:t xml:space="preserve">Глава  Андреевского сельского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w:t>
      </w:r>
    </w:p>
    <w:p w:rsidR="000F4CEF" w:rsidRPr="000F4CEF" w:rsidRDefault="000F4CEF" w:rsidP="000F4CEF">
      <w:pPr>
        <w:ind w:left="3420"/>
        <w:rPr>
          <w:rFonts w:eastAsia="Calibri"/>
          <w:sz w:val="22"/>
          <w:szCs w:val="22"/>
        </w:rPr>
      </w:pPr>
    </w:p>
    <w:p w:rsidR="000F4CEF" w:rsidRDefault="000F4CEF" w:rsidP="000F4CEF">
      <w:pPr>
        <w:tabs>
          <w:tab w:val="left" w:leader="underscore" w:pos="2390"/>
          <w:tab w:val="left" w:leader="underscore" w:pos="3230"/>
        </w:tabs>
        <w:spacing w:after="726"/>
        <w:ind w:right="120"/>
        <w:jc w:val="right"/>
        <w:rPr>
          <w:rFonts w:eastAsia="Calibri"/>
          <w:color w:val="000000"/>
          <w:sz w:val="22"/>
          <w:szCs w:val="22"/>
          <w:shd w:val="clear" w:color="auto" w:fill="FFFFFF"/>
        </w:rPr>
      </w:pPr>
      <w:r>
        <w:rPr>
          <w:rFonts w:eastAsia="Calibri"/>
          <w:color w:val="000000"/>
          <w:sz w:val="22"/>
          <w:szCs w:val="22"/>
          <w:shd w:val="clear" w:color="auto" w:fill="FFFFFF"/>
        </w:rPr>
        <w:t xml:space="preserve">Дата </w:t>
      </w:r>
      <w:r w:rsidRPr="000F4CEF">
        <w:rPr>
          <w:rFonts w:eastAsia="Calibri"/>
          <w:color w:val="000000"/>
          <w:sz w:val="22"/>
          <w:szCs w:val="22"/>
          <w:shd w:val="clear" w:color="auto" w:fill="FFFFFF"/>
        </w:rPr>
        <w:tab/>
        <w:t>20</w:t>
      </w:r>
      <w:r w:rsidRPr="000F4CEF">
        <w:rPr>
          <w:rFonts w:eastAsia="Calibri"/>
          <w:color w:val="000000"/>
          <w:sz w:val="22"/>
          <w:szCs w:val="22"/>
          <w:shd w:val="clear" w:color="auto" w:fill="FFFFFF"/>
        </w:rPr>
        <w:tab/>
        <w:t>г.</w:t>
      </w:r>
    </w:p>
    <w:p w:rsidR="000F4CEF" w:rsidRPr="000F4CEF" w:rsidRDefault="000F4CEF" w:rsidP="000F4CEF">
      <w:pPr>
        <w:tabs>
          <w:tab w:val="left" w:leader="underscore" w:pos="2390"/>
          <w:tab w:val="left" w:leader="underscore" w:pos="3230"/>
        </w:tabs>
        <w:spacing w:after="726"/>
        <w:ind w:right="120"/>
        <w:jc w:val="right"/>
        <w:rPr>
          <w:rFonts w:eastAsiaTheme="minorHAnsi"/>
          <w:sz w:val="22"/>
          <w:szCs w:val="22"/>
          <w:lang w:eastAsia="en-US"/>
        </w:rPr>
      </w:pPr>
      <w:r w:rsidRPr="000F4CEF">
        <w:rPr>
          <w:color w:val="000000"/>
          <w:sz w:val="22"/>
          <w:szCs w:val="22"/>
          <w:shd w:val="clear" w:color="auto" w:fill="FFFFFF"/>
        </w:rPr>
        <w:t xml:space="preserve">ПРЕДЕЛЬНЫЕ ОБЪЕМЫ ФИНАНСИРОВАНИЯ ПО </w:t>
      </w:r>
      <w:proofErr w:type="gramStart"/>
      <w:r w:rsidRPr="000F4CEF">
        <w:rPr>
          <w:color w:val="000000"/>
          <w:sz w:val="22"/>
          <w:szCs w:val="22"/>
          <w:shd w:val="clear" w:color="auto" w:fill="FFFFFF"/>
        </w:rPr>
        <w:t>ПЕРВООЧЕРЕДНЫМ</w:t>
      </w:r>
      <w:proofErr w:type="gramEnd"/>
    </w:p>
    <w:p w:rsidR="000F4CEF" w:rsidRPr="000F4CEF" w:rsidRDefault="000F4CEF" w:rsidP="000F4CEF">
      <w:pPr>
        <w:tabs>
          <w:tab w:val="left" w:leader="underscore" w:pos="3667"/>
          <w:tab w:val="left" w:leader="underscore" w:pos="4296"/>
        </w:tabs>
        <w:jc w:val="center"/>
        <w:rPr>
          <w:sz w:val="22"/>
          <w:szCs w:val="22"/>
        </w:rPr>
      </w:pPr>
      <w:r w:rsidRPr="000F4CEF">
        <w:rPr>
          <w:color w:val="000000"/>
          <w:sz w:val="22"/>
          <w:szCs w:val="22"/>
          <w:shd w:val="clear" w:color="auto" w:fill="FFFFFF"/>
        </w:rPr>
        <w:t>РАСХОДАМ НА</w:t>
      </w:r>
      <w:r w:rsidRPr="000F4CEF">
        <w:rPr>
          <w:color w:val="000000"/>
          <w:sz w:val="22"/>
          <w:szCs w:val="22"/>
          <w:shd w:val="clear" w:color="auto" w:fill="FFFFFF"/>
        </w:rPr>
        <w:tab/>
        <w:t>20</w:t>
      </w:r>
      <w:r w:rsidRPr="000F4CEF">
        <w:rPr>
          <w:color w:val="000000"/>
          <w:sz w:val="22"/>
          <w:szCs w:val="22"/>
          <w:shd w:val="clear" w:color="auto" w:fill="FFFFFF"/>
        </w:rPr>
        <w:tab/>
        <w:t>ГОДА</w:t>
      </w:r>
    </w:p>
    <w:p w:rsidR="000F4CEF" w:rsidRPr="000F4CEF" w:rsidRDefault="000F4CEF" w:rsidP="000F4CEF">
      <w:pPr>
        <w:rPr>
          <w:sz w:val="22"/>
          <w:szCs w:val="22"/>
        </w:rPr>
      </w:pPr>
      <w:r w:rsidRPr="000F4CEF">
        <w:rPr>
          <w:color w:val="000000"/>
          <w:sz w:val="22"/>
          <w:szCs w:val="22"/>
          <w:shd w:val="clear" w:color="auto" w:fill="FFFFFF"/>
        </w:rPr>
        <w:t xml:space="preserve">                                                                   </w:t>
      </w:r>
      <w:r>
        <w:rPr>
          <w:color w:val="000000"/>
          <w:sz w:val="22"/>
          <w:szCs w:val="22"/>
          <w:shd w:val="clear" w:color="auto" w:fill="FFFFFF"/>
        </w:rPr>
        <w:t xml:space="preserve">        </w:t>
      </w:r>
      <w:r w:rsidRPr="000F4CEF">
        <w:rPr>
          <w:color w:val="000000"/>
          <w:sz w:val="22"/>
          <w:szCs w:val="22"/>
          <w:shd w:val="clear" w:color="auto" w:fill="FFFFFF"/>
        </w:rPr>
        <w:t xml:space="preserve">  (месяц)</w:t>
      </w:r>
    </w:p>
    <w:p w:rsidR="000F4CEF" w:rsidRPr="000F4CEF" w:rsidRDefault="000F4CEF" w:rsidP="000F4CEF">
      <w:pPr>
        <w:tabs>
          <w:tab w:val="left" w:leader="underscore" w:pos="7296"/>
        </w:tabs>
        <w:jc w:val="center"/>
        <w:rPr>
          <w:sz w:val="22"/>
          <w:szCs w:val="22"/>
        </w:rPr>
      </w:pPr>
      <w:r w:rsidRPr="000F4CEF">
        <w:rPr>
          <w:color w:val="000000"/>
          <w:sz w:val="22"/>
          <w:szCs w:val="22"/>
          <w:shd w:val="clear" w:color="auto" w:fill="FFFFFF"/>
        </w:rPr>
        <w:t>Основание</w:t>
      </w:r>
      <w:r w:rsidRPr="000F4CEF">
        <w:rPr>
          <w:color w:val="000000"/>
          <w:sz w:val="22"/>
          <w:szCs w:val="22"/>
          <w:shd w:val="clear" w:color="auto" w:fill="FFFFFF"/>
        </w:rPr>
        <w:tab/>
      </w:r>
    </w:p>
    <w:p w:rsidR="000F4CEF" w:rsidRPr="000F4CEF" w:rsidRDefault="000F4CEF" w:rsidP="000F4CEF">
      <w:pPr>
        <w:tabs>
          <w:tab w:val="left" w:leader="underscore" w:pos="4896"/>
          <w:tab w:val="left" w:leader="underscore" w:pos="6586"/>
          <w:tab w:val="left" w:leader="underscore" w:pos="8107"/>
        </w:tabs>
        <w:spacing w:line="319" w:lineRule="exact"/>
        <w:rPr>
          <w:color w:val="000000"/>
          <w:sz w:val="22"/>
          <w:szCs w:val="22"/>
          <w:u w:val="single"/>
          <w:shd w:val="clear" w:color="auto" w:fill="FFFFFF"/>
        </w:rPr>
      </w:pPr>
      <w:r w:rsidRPr="000F4CEF">
        <w:rPr>
          <w:color w:val="000000"/>
          <w:sz w:val="22"/>
          <w:szCs w:val="22"/>
          <w:u w:val="single"/>
          <w:shd w:val="clear" w:color="auto" w:fill="FFFFFF"/>
        </w:rPr>
        <w:t xml:space="preserve">руб.                                                                                                                       </w:t>
      </w:r>
    </w:p>
    <w:tbl>
      <w:tblPr>
        <w:tblW w:w="0" w:type="auto"/>
        <w:jc w:val="center"/>
        <w:tblLayout w:type="fixed"/>
        <w:tblCellMar>
          <w:left w:w="0" w:type="dxa"/>
          <w:right w:w="0" w:type="dxa"/>
        </w:tblCellMar>
        <w:tblLook w:val="04A0"/>
      </w:tblPr>
      <w:tblGrid>
        <w:gridCol w:w="2410"/>
        <w:gridCol w:w="992"/>
        <w:gridCol w:w="1134"/>
        <w:gridCol w:w="1276"/>
        <w:gridCol w:w="1276"/>
        <w:gridCol w:w="1276"/>
        <w:gridCol w:w="1193"/>
      </w:tblGrid>
      <w:tr w:rsidR="000F4CEF" w:rsidRPr="000F4CEF" w:rsidTr="000F4CEF">
        <w:trPr>
          <w:trHeight w:hRule="exact" w:val="1428"/>
          <w:jc w:val="center"/>
        </w:trPr>
        <w:tc>
          <w:tcPr>
            <w:tcW w:w="2410" w:type="dxa"/>
            <w:tcBorders>
              <w:top w:val="single" w:sz="4" w:space="0" w:color="auto"/>
              <w:left w:val="single" w:sz="4" w:space="0" w:color="auto"/>
              <w:bottom w:val="nil"/>
              <w:right w:val="nil"/>
            </w:tcBorders>
            <w:shd w:val="clear" w:color="auto" w:fill="FFFFFF"/>
            <w:hideMark/>
          </w:tcPr>
          <w:p w:rsidR="000F4CEF" w:rsidRPr="000F4CEF" w:rsidRDefault="000F4CEF">
            <w:pPr>
              <w:spacing w:line="270" w:lineRule="exact"/>
              <w:ind w:left="200"/>
              <w:jc w:val="center"/>
              <w:rPr>
                <w:rFonts w:eastAsia="Calibri"/>
              </w:rPr>
            </w:pPr>
            <w:r w:rsidRPr="000F4CEF">
              <w:rPr>
                <w:rFonts w:eastAsia="Calibri"/>
                <w:color w:val="000000"/>
                <w:sz w:val="22"/>
                <w:szCs w:val="22"/>
              </w:rPr>
              <w:t>Наименование главного распорядителя</w:t>
            </w:r>
          </w:p>
        </w:tc>
        <w:tc>
          <w:tcPr>
            <w:tcW w:w="992" w:type="dxa"/>
            <w:tcBorders>
              <w:top w:val="single" w:sz="4" w:space="0" w:color="auto"/>
              <w:left w:val="single" w:sz="4" w:space="0" w:color="auto"/>
              <w:bottom w:val="nil"/>
              <w:right w:val="nil"/>
            </w:tcBorders>
            <w:shd w:val="clear" w:color="auto" w:fill="FFFFFF"/>
            <w:hideMark/>
          </w:tcPr>
          <w:p w:rsidR="000F4CEF" w:rsidRPr="000F4CEF" w:rsidRDefault="000F4CEF">
            <w:pPr>
              <w:spacing w:line="270" w:lineRule="exact"/>
              <w:ind w:left="240"/>
              <w:rPr>
                <w:rFonts w:eastAsia="Calibri"/>
              </w:rPr>
            </w:pPr>
            <w:r w:rsidRPr="000F4CEF">
              <w:rPr>
                <w:rFonts w:eastAsia="Calibri"/>
                <w:color w:val="000000"/>
                <w:sz w:val="22"/>
                <w:szCs w:val="22"/>
              </w:rPr>
              <w:t>Код главы</w:t>
            </w:r>
          </w:p>
        </w:tc>
        <w:tc>
          <w:tcPr>
            <w:tcW w:w="1134"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Раздел,</w:t>
            </w:r>
          </w:p>
          <w:p w:rsidR="000F4CEF" w:rsidRPr="000F4CEF" w:rsidRDefault="000F4CEF">
            <w:pPr>
              <w:spacing w:line="270" w:lineRule="exact"/>
              <w:ind w:left="240"/>
              <w:rPr>
                <w:rFonts w:eastAsia="Calibri"/>
                <w:color w:val="000000"/>
              </w:rPr>
            </w:pPr>
            <w:r w:rsidRPr="000F4CEF">
              <w:rPr>
                <w:rFonts w:eastAsia="Calibri"/>
                <w:color w:val="000000"/>
                <w:sz w:val="22"/>
                <w:szCs w:val="22"/>
              </w:rPr>
              <w:t>подраздел</w:t>
            </w:r>
          </w:p>
        </w:tc>
        <w:tc>
          <w:tcPr>
            <w:tcW w:w="1276"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Целевая статья</w:t>
            </w:r>
          </w:p>
        </w:tc>
        <w:tc>
          <w:tcPr>
            <w:tcW w:w="1276"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Вид</w:t>
            </w:r>
          </w:p>
          <w:p w:rsidR="000F4CEF" w:rsidRPr="000F4CEF" w:rsidRDefault="000F4CEF">
            <w:pPr>
              <w:spacing w:line="270" w:lineRule="exact"/>
              <w:ind w:left="240"/>
              <w:rPr>
                <w:rFonts w:eastAsia="Calibri"/>
                <w:color w:val="000000"/>
              </w:rPr>
            </w:pPr>
            <w:r w:rsidRPr="000F4CEF">
              <w:rPr>
                <w:rFonts w:eastAsia="Calibri"/>
                <w:color w:val="000000"/>
                <w:sz w:val="22"/>
                <w:szCs w:val="22"/>
              </w:rPr>
              <w:t>расхода</w:t>
            </w:r>
          </w:p>
        </w:tc>
        <w:tc>
          <w:tcPr>
            <w:tcW w:w="1276"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КОСГУ</w:t>
            </w:r>
          </w:p>
        </w:tc>
        <w:tc>
          <w:tcPr>
            <w:tcW w:w="1193"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Сумма</w:t>
            </w:r>
          </w:p>
        </w:tc>
      </w:tr>
      <w:tr w:rsidR="000F4CEF" w:rsidRPr="000F4CEF" w:rsidTr="000F4CEF">
        <w:trPr>
          <w:trHeight w:hRule="exact" w:val="326"/>
          <w:jc w:val="center"/>
        </w:trPr>
        <w:tc>
          <w:tcPr>
            <w:tcW w:w="2410"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992"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r>
      <w:tr w:rsidR="000F4CEF" w:rsidRPr="000F4CEF" w:rsidTr="000F4CEF">
        <w:trPr>
          <w:trHeight w:hRule="exact" w:val="326"/>
          <w:jc w:val="center"/>
        </w:trPr>
        <w:tc>
          <w:tcPr>
            <w:tcW w:w="2410"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992"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r>
      <w:tr w:rsidR="000F4CEF" w:rsidRPr="000F4CEF" w:rsidTr="000F4CEF">
        <w:trPr>
          <w:trHeight w:hRule="exact" w:val="331"/>
          <w:jc w:val="center"/>
        </w:trPr>
        <w:tc>
          <w:tcPr>
            <w:tcW w:w="2410"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992"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r>
      <w:tr w:rsidR="000F4CEF" w:rsidRPr="000F4CEF" w:rsidTr="000F4CEF">
        <w:trPr>
          <w:trHeight w:hRule="exact" w:val="341"/>
          <w:jc w:val="center"/>
        </w:trPr>
        <w:tc>
          <w:tcPr>
            <w:tcW w:w="2410" w:type="dxa"/>
            <w:tcBorders>
              <w:top w:val="single" w:sz="4" w:space="0" w:color="auto"/>
              <w:left w:val="single" w:sz="4" w:space="0" w:color="auto"/>
              <w:bottom w:val="single" w:sz="4" w:space="0" w:color="auto"/>
              <w:right w:val="nil"/>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ИТОГО</w:t>
            </w:r>
          </w:p>
        </w:tc>
        <w:tc>
          <w:tcPr>
            <w:tcW w:w="992" w:type="dxa"/>
            <w:tcBorders>
              <w:top w:val="single" w:sz="4" w:space="0" w:color="auto"/>
              <w:left w:val="single" w:sz="4" w:space="0" w:color="auto"/>
              <w:bottom w:val="single" w:sz="4" w:space="0" w:color="auto"/>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r>
    </w:tbl>
    <w:p w:rsidR="000F4CEF" w:rsidRPr="000F4CEF" w:rsidRDefault="000F4CEF" w:rsidP="000F4CEF">
      <w:pPr>
        <w:spacing w:line="317" w:lineRule="exact"/>
        <w:ind w:left="120"/>
        <w:rPr>
          <w:rFonts w:eastAsia="Calibri"/>
          <w:color w:val="000000"/>
          <w:sz w:val="22"/>
          <w:szCs w:val="22"/>
          <w:shd w:val="clear" w:color="auto" w:fill="FFFFFF"/>
        </w:rPr>
      </w:pP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Начальник __________________(расшифровка подписи)</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 xml:space="preserve">                        (подпись)     </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Исполнитель ________________(расшифровка подписи)</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 xml:space="preserve">                          (подпись)</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 xml:space="preserve">      </w:t>
      </w:r>
    </w:p>
    <w:p w:rsidR="000F4CEF" w:rsidRPr="000F4CEF" w:rsidRDefault="000F4CEF" w:rsidP="000F4CEF">
      <w:pPr>
        <w:spacing w:line="317" w:lineRule="exact"/>
        <w:ind w:left="120"/>
        <w:rPr>
          <w:rFonts w:eastAsia="Calibri"/>
          <w:sz w:val="22"/>
          <w:szCs w:val="22"/>
        </w:rPr>
      </w:pPr>
      <w:r w:rsidRPr="000F4CEF">
        <w:rPr>
          <w:rFonts w:eastAsia="Calibri"/>
          <w:color w:val="000000"/>
          <w:sz w:val="22"/>
          <w:szCs w:val="22"/>
          <w:shd w:val="clear" w:color="auto" w:fill="FFFFFF"/>
        </w:rPr>
        <w:t>«СОГЛАСОВАНО»</w:t>
      </w:r>
    </w:p>
    <w:p w:rsidR="000F4CEF" w:rsidRPr="000F4CEF" w:rsidRDefault="000F4CEF" w:rsidP="000F4CEF">
      <w:pPr>
        <w:tabs>
          <w:tab w:val="left" w:pos="3790"/>
          <w:tab w:val="left" w:leader="underscore" w:pos="5477"/>
        </w:tabs>
        <w:spacing w:line="317" w:lineRule="exact"/>
        <w:ind w:left="120"/>
        <w:rPr>
          <w:rFonts w:eastAsia="Calibri"/>
          <w:sz w:val="22"/>
          <w:szCs w:val="22"/>
        </w:rPr>
      </w:pPr>
      <w:r w:rsidRPr="000F4CEF">
        <w:rPr>
          <w:rFonts w:eastAsia="Calibri"/>
          <w:color w:val="000000"/>
          <w:sz w:val="22"/>
          <w:szCs w:val="22"/>
          <w:shd w:val="clear" w:color="auto" w:fill="FFFFFF"/>
        </w:rPr>
        <w:t xml:space="preserve">                                                                                                                                                                  </w:t>
      </w:r>
    </w:p>
    <w:p w:rsidR="000F4CEF" w:rsidRPr="000F4CEF" w:rsidRDefault="000F4CEF" w:rsidP="000F4CEF">
      <w:pPr>
        <w:tabs>
          <w:tab w:val="left" w:leader="underscore" w:pos="5520"/>
        </w:tabs>
        <w:spacing w:line="314"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Ведущий специалист</w:t>
      </w:r>
    </w:p>
    <w:p w:rsidR="000F4CEF" w:rsidRPr="000F4CEF" w:rsidRDefault="000F4CEF" w:rsidP="000F4CEF">
      <w:pPr>
        <w:tabs>
          <w:tab w:val="left" w:leader="underscore" w:pos="5520"/>
        </w:tabs>
        <w:spacing w:line="314" w:lineRule="exact"/>
        <w:ind w:left="120"/>
        <w:rPr>
          <w:rFonts w:eastAsia="Calibri"/>
          <w:sz w:val="22"/>
          <w:szCs w:val="22"/>
        </w:rPr>
      </w:pPr>
      <w:r w:rsidRPr="000F4CEF">
        <w:rPr>
          <w:rFonts w:eastAsia="Calibri"/>
          <w:color w:val="000000"/>
          <w:sz w:val="22"/>
          <w:szCs w:val="22"/>
          <w:shd w:val="clear" w:color="auto" w:fill="FFFFFF"/>
        </w:rPr>
        <w:t xml:space="preserve">(по казначейскому  исполнению  бюджета) ____________   </w:t>
      </w:r>
    </w:p>
    <w:p w:rsidR="000F4CEF" w:rsidRPr="000F4CEF" w:rsidRDefault="000F4CEF" w:rsidP="000F4CEF">
      <w:pPr>
        <w:spacing w:line="314" w:lineRule="exact"/>
        <w:ind w:left="3880"/>
        <w:rPr>
          <w:rFonts w:eastAsia="Calibri"/>
          <w:color w:val="000000"/>
          <w:sz w:val="22"/>
          <w:szCs w:val="22"/>
          <w:shd w:val="clear" w:color="auto" w:fill="FFFFFF"/>
        </w:rPr>
      </w:pPr>
      <w:r>
        <w:rPr>
          <w:rFonts w:eastAsia="Calibri"/>
          <w:color w:val="000000"/>
          <w:sz w:val="22"/>
          <w:szCs w:val="22"/>
          <w:shd w:val="clear" w:color="auto" w:fill="FFFFFF"/>
        </w:rPr>
        <w:t xml:space="preserve">          </w:t>
      </w:r>
      <w:r w:rsidRPr="000F4CEF">
        <w:rPr>
          <w:rFonts w:eastAsia="Calibri"/>
          <w:color w:val="000000"/>
          <w:sz w:val="22"/>
          <w:szCs w:val="22"/>
          <w:shd w:val="clear" w:color="auto" w:fill="FFFFFF"/>
        </w:rPr>
        <w:t xml:space="preserve">  (подпись)</w:t>
      </w:r>
    </w:p>
    <w:p w:rsidR="000F4CEF" w:rsidRPr="000F4CEF" w:rsidRDefault="000F4CEF" w:rsidP="000F4CEF">
      <w:pPr>
        <w:spacing w:line="314" w:lineRule="exact"/>
        <w:ind w:left="3880"/>
        <w:rPr>
          <w:rFonts w:eastAsia="Calibri"/>
          <w:color w:val="000000"/>
          <w:sz w:val="22"/>
          <w:szCs w:val="22"/>
          <w:shd w:val="clear" w:color="auto" w:fill="FFFFFF"/>
        </w:rPr>
      </w:pPr>
    </w:p>
    <w:p w:rsidR="000F4CEF" w:rsidRPr="000F4CEF" w:rsidRDefault="000F4CEF" w:rsidP="000F4CEF">
      <w:pPr>
        <w:spacing w:line="314" w:lineRule="exact"/>
        <w:ind w:left="3880"/>
        <w:rPr>
          <w:rFonts w:eastAsia="Calibri"/>
          <w:color w:val="000000"/>
          <w:sz w:val="22"/>
          <w:szCs w:val="22"/>
          <w:shd w:val="clear" w:color="auto" w:fill="FFFFFF"/>
        </w:rPr>
      </w:pPr>
    </w:p>
    <w:tbl>
      <w:tblPr>
        <w:tblStyle w:val="a5"/>
        <w:tblW w:w="0" w:type="auto"/>
        <w:jc w:val="center"/>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7"/>
        <w:gridCol w:w="3984"/>
      </w:tblGrid>
      <w:tr w:rsidR="000F4CEF" w:rsidRPr="000F4CEF" w:rsidTr="000F4CEF">
        <w:trPr>
          <w:jc w:val="center"/>
        </w:trPr>
        <w:tc>
          <w:tcPr>
            <w:tcW w:w="5547" w:type="dxa"/>
          </w:tcPr>
          <w:p w:rsidR="000F4CEF" w:rsidRPr="000F4CEF" w:rsidRDefault="000F4CEF">
            <w:pPr>
              <w:ind w:right="40"/>
              <w:jc w:val="right"/>
              <w:rPr>
                <w:color w:val="000000"/>
                <w:sz w:val="22"/>
                <w:szCs w:val="22"/>
                <w:shd w:val="clear" w:color="auto" w:fill="FFFFFF"/>
                <w:lang w:eastAsia="en-US"/>
              </w:rPr>
            </w:pPr>
          </w:p>
        </w:tc>
        <w:tc>
          <w:tcPr>
            <w:tcW w:w="3984" w:type="dxa"/>
            <w:hideMark/>
          </w:tcPr>
          <w:p w:rsidR="00287600" w:rsidRDefault="00287600">
            <w:pPr>
              <w:ind w:left="40" w:right="40"/>
              <w:jc w:val="center"/>
              <w:rPr>
                <w:color w:val="000000"/>
                <w:sz w:val="22"/>
                <w:szCs w:val="22"/>
                <w:shd w:val="clear" w:color="auto" w:fill="FFFFFF"/>
              </w:rPr>
            </w:pPr>
          </w:p>
          <w:p w:rsidR="00287600" w:rsidRDefault="00287600">
            <w:pPr>
              <w:ind w:left="40" w:right="40"/>
              <w:jc w:val="center"/>
              <w:rPr>
                <w:color w:val="000000"/>
                <w:sz w:val="22"/>
                <w:szCs w:val="22"/>
                <w:shd w:val="clear" w:color="auto" w:fill="FFFFFF"/>
              </w:rPr>
            </w:pPr>
          </w:p>
          <w:p w:rsidR="00287600" w:rsidRDefault="00287600">
            <w:pPr>
              <w:ind w:left="40" w:right="40"/>
              <w:jc w:val="center"/>
              <w:rPr>
                <w:color w:val="000000"/>
                <w:sz w:val="22"/>
                <w:szCs w:val="22"/>
                <w:shd w:val="clear" w:color="auto" w:fill="FFFFFF"/>
              </w:rPr>
            </w:pPr>
          </w:p>
          <w:p w:rsidR="00287600" w:rsidRDefault="00287600">
            <w:pPr>
              <w:ind w:left="40" w:right="40"/>
              <w:jc w:val="center"/>
              <w:rPr>
                <w:color w:val="000000"/>
                <w:sz w:val="22"/>
                <w:szCs w:val="22"/>
                <w:shd w:val="clear" w:color="auto" w:fill="FFFFFF"/>
              </w:rPr>
            </w:pPr>
          </w:p>
          <w:p w:rsidR="00287600" w:rsidRDefault="00287600">
            <w:pPr>
              <w:ind w:left="40" w:right="40"/>
              <w:jc w:val="center"/>
              <w:rPr>
                <w:color w:val="000000"/>
                <w:sz w:val="22"/>
                <w:szCs w:val="22"/>
                <w:shd w:val="clear" w:color="auto" w:fill="FFFFFF"/>
              </w:rPr>
            </w:pPr>
          </w:p>
          <w:p w:rsidR="000F4CEF" w:rsidRPr="000F4CEF" w:rsidRDefault="000F4CEF">
            <w:pPr>
              <w:ind w:left="40" w:right="40"/>
              <w:jc w:val="center"/>
              <w:rPr>
                <w:sz w:val="22"/>
                <w:szCs w:val="22"/>
              </w:rPr>
            </w:pPr>
            <w:r w:rsidRPr="000F4CEF">
              <w:rPr>
                <w:color w:val="000000"/>
                <w:sz w:val="22"/>
                <w:szCs w:val="22"/>
                <w:shd w:val="clear" w:color="auto" w:fill="FFFFFF"/>
              </w:rPr>
              <w:t xml:space="preserve">ПРИЛОЖЕНИЕ </w:t>
            </w:r>
            <w:r w:rsidRPr="000F4CEF">
              <w:rPr>
                <w:sz w:val="22"/>
                <w:szCs w:val="22"/>
              </w:rPr>
              <w:t xml:space="preserve"> 2</w:t>
            </w:r>
          </w:p>
          <w:p w:rsidR="000F4CEF" w:rsidRPr="000F4CEF" w:rsidRDefault="000F4CEF">
            <w:pPr>
              <w:ind w:left="40" w:right="40"/>
              <w:jc w:val="center"/>
              <w:rPr>
                <w:color w:val="000000"/>
                <w:sz w:val="22"/>
                <w:szCs w:val="22"/>
                <w:shd w:val="clear" w:color="auto" w:fill="FFFFFF"/>
              </w:rPr>
            </w:pPr>
            <w:r w:rsidRPr="000F4CEF">
              <w:rPr>
                <w:color w:val="000000"/>
                <w:sz w:val="22"/>
                <w:szCs w:val="22"/>
                <w:shd w:val="clear" w:color="auto" w:fill="FFFFFF"/>
              </w:rPr>
              <w:t>к Порядку утвержденному</w:t>
            </w:r>
          </w:p>
          <w:p w:rsidR="000F4CEF" w:rsidRPr="000F4CEF" w:rsidRDefault="000F4CEF">
            <w:pPr>
              <w:ind w:left="40" w:right="40"/>
              <w:jc w:val="center"/>
              <w:rPr>
                <w:color w:val="000000"/>
                <w:sz w:val="22"/>
                <w:szCs w:val="22"/>
                <w:shd w:val="clear" w:color="auto" w:fill="FFFFFF"/>
              </w:rPr>
            </w:pPr>
            <w:r w:rsidRPr="000F4CEF">
              <w:rPr>
                <w:color w:val="000000"/>
                <w:sz w:val="22"/>
                <w:szCs w:val="22"/>
                <w:shd w:val="clear" w:color="auto" w:fill="FFFFFF"/>
              </w:rPr>
              <w:t>постановлением администрации Андреевского сельского</w:t>
            </w:r>
          </w:p>
          <w:p w:rsidR="000F4CEF" w:rsidRPr="000F4CEF" w:rsidRDefault="000F4CEF">
            <w:pPr>
              <w:ind w:left="40" w:right="40"/>
              <w:jc w:val="center"/>
              <w:rPr>
                <w:color w:val="000000"/>
                <w:sz w:val="22"/>
                <w:szCs w:val="22"/>
                <w:shd w:val="clear" w:color="auto" w:fill="FFFFFF"/>
              </w:rPr>
            </w:pPr>
            <w:proofErr w:type="spellStart"/>
            <w:r w:rsidRPr="000F4CEF">
              <w:rPr>
                <w:color w:val="000000"/>
                <w:sz w:val="22"/>
                <w:szCs w:val="22"/>
                <w:shd w:val="clear" w:color="auto" w:fill="FFFFFF"/>
              </w:rPr>
              <w:t>Баганского</w:t>
            </w:r>
            <w:proofErr w:type="spellEnd"/>
            <w:r w:rsidRPr="000F4CEF">
              <w:rPr>
                <w:color w:val="000000"/>
                <w:sz w:val="22"/>
                <w:szCs w:val="22"/>
                <w:shd w:val="clear" w:color="auto" w:fill="FFFFFF"/>
              </w:rPr>
              <w:t xml:space="preserve"> района</w:t>
            </w:r>
          </w:p>
          <w:p w:rsidR="000F4CEF" w:rsidRPr="000F4CEF" w:rsidRDefault="000F4CEF">
            <w:pPr>
              <w:ind w:left="40" w:right="40"/>
              <w:jc w:val="center"/>
              <w:rPr>
                <w:color w:val="000000"/>
                <w:sz w:val="22"/>
                <w:szCs w:val="22"/>
                <w:shd w:val="clear" w:color="auto" w:fill="FFFFFF"/>
              </w:rPr>
            </w:pPr>
            <w:r w:rsidRPr="000F4CEF">
              <w:rPr>
                <w:color w:val="000000"/>
                <w:sz w:val="22"/>
                <w:szCs w:val="22"/>
                <w:shd w:val="clear" w:color="auto" w:fill="FFFFFF"/>
              </w:rPr>
              <w:t>Новосибирской области</w:t>
            </w:r>
          </w:p>
          <w:p w:rsidR="000F4CEF" w:rsidRPr="000F4CEF" w:rsidRDefault="000F4CEF">
            <w:pPr>
              <w:ind w:right="40"/>
              <w:jc w:val="center"/>
              <w:rPr>
                <w:color w:val="000000"/>
                <w:sz w:val="22"/>
                <w:szCs w:val="22"/>
                <w:shd w:val="clear" w:color="auto" w:fill="FFFFFF"/>
                <w:lang w:eastAsia="en-US"/>
              </w:rPr>
            </w:pPr>
            <w:r w:rsidRPr="000F4CEF">
              <w:rPr>
                <w:color w:val="000000"/>
                <w:sz w:val="22"/>
                <w:szCs w:val="22"/>
                <w:shd w:val="clear" w:color="auto" w:fill="FFFFFF"/>
              </w:rPr>
              <w:t xml:space="preserve">от 28.04.2018 № 39 </w:t>
            </w:r>
          </w:p>
        </w:tc>
      </w:tr>
    </w:tbl>
    <w:p w:rsidR="000F4CEF" w:rsidRPr="000F4CEF" w:rsidRDefault="000F4CEF" w:rsidP="000F4CEF">
      <w:pPr>
        <w:keepNext/>
        <w:keepLines/>
        <w:spacing w:after="227" w:line="280" w:lineRule="exact"/>
        <w:ind w:left="5220"/>
        <w:outlineLvl w:val="2"/>
        <w:rPr>
          <w:rFonts w:eastAsiaTheme="minorHAnsi"/>
          <w:color w:val="000000"/>
          <w:sz w:val="22"/>
          <w:szCs w:val="22"/>
          <w:shd w:val="clear" w:color="auto" w:fill="FFFFFF"/>
          <w:lang w:eastAsia="en-US"/>
        </w:rPr>
      </w:pPr>
      <w:r w:rsidRPr="000F4CEF">
        <w:rPr>
          <w:color w:val="000000"/>
          <w:sz w:val="22"/>
          <w:szCs w:val="22"/>
          <w:shd w:val="clear" w:color="auto" w:fill="FFFFFF"/>
        </w:rPr>
        <w:lastRenderedPageBreak/>
        <w:t xml:space="preserve">                       </w:t>
      </w:r>
    </w:p>
    <w:p w:rsidR="000F4CEF" w:rsidRPr="000F4CEF" w:rsidRDefault="000F4CEF" w:rsidP="000F4CEF">
      <w:pPr>
        <w:keepNext/>
        <w:keepLines/>
        <w:spacing w:after="227" w:line="280" w:lineRule="exact"/>
        <w:ind w:left="5220"/>
        <w:outlineLvl w:val="2"/>
        <w:rPr>
          <w:rFonts w:eastAsia="Calibri"/>
          <w:b/>
          <w:bCs/>
          <w:sz w:val="22"/>
          <w:szCs w:val="22"/>
        </w:rPr>
      </w:pPr>
      <w:r w:rsidRPr="000F4CEF">
        <w:rPr>
          <w:color w:val="000000"/>
          <w:sz w:val="22"/>
          <w:szCs w:val="22"/>
          <w:shd w:val="clear" w:color="auto" w:fill="FFFFFF"/>
        </w:rPr>
        <w:t>УТВЕРЖДАЮ:</w:t>
      </w:r>
    </w:p>
    <w:p w:rsidR="000F4CEF" w:rsidRPr="000F4CEF" w:rsidRDefault="000F4CEF" w:rsidP="000F4CEF">
      <w:pPr>
        <w:spacing w:line="270" w:lineRule="exact"/>
        <w:ind w:left="3420"/>
        <w:rPr>
          <w:rFonts w:eastAsia="Calibri"/>
          <w:color w:val="000000"/>
          <w:sz w:val="22"/>
          <w:szCs w:val="22"/>
          <w:shd w:val="clear" w:color="auto" w:fill="FFFFFF"/>
        </w:rPr>
      </w:pPr>
      <w:r w:rsidRPr="000F4CEF">
        <w:rPr>
          <w:rFonts w:eastAsia="Calibri"/>
          <w:color w:val="000000"/>
          <w:sz w:val="22"/>
          <w:szCs w:val="22"/>
          <w:shd w:val="clear" w:color="auto" w:fill="FFFFFF"/>
        </w:rPr>
        <w:t xml:space="preserve">Глава  Андреевского сельского </w:t>
      </w:r>
      <w:proofErr w:type="spellStart"/>
      <w:r w:rsidRPr="000F4CEF">
        <w:rPr>
          <w:rFonts w:eastAsia="Calibri"/>
          <w:color w:val="000000"/>
          <w:sz w:val="22"/>
          <w:szCs w:val="22"/>
          <w:shd w:val="clear" w:color="auto" w:fill="FFFFFF"/>
        </w:rPr>
        <w:t>Баганского</w:t>
      </w:r>
      <w:proofErr w:type="spellEnd"/>
      <w:r w:rsidRPr="000F4CEF">
        <w:rPr>
          <w:rFonts w:eastAsia="Calibri"/>
          <w:color w:val="000000"/>
          <w:sz w:val="22"/>
          <w:szCs w:val="22"/>
          <w:shd w:val="clear" w:color="auto" w:fill="FFFFFF"/>
        </w:rPr>
        <w:t xml:space="preserve"> района Новосибирской области</w:t>
      </w:r>
    </w:p>
    <w:p w:rsidR="000F4CEF" w:rsidRPr="000F4CEF" w:rsidRDefault="000F4CEF" w:rsidP="000F4CEF">
      <w:pPr>
        <w:spacing w:line="270" w:lineRule="exact"/>
        <w:ind w:left="3420"/>
        <w:rPr>
          <w:rFonts w:eastAsia="Calibri"/>
          <w:sz w:val="22"/>
          <w:szCs w:val="22"/>
        </w:rPr>
      </w:pPr>
    </w:p>
    <w:p w:rsidR="000F4CEF" w:rsidRPr="000F4CEF" w:rsidRDefault="000F4CEF" w:rsidP="000F4CEF">
      <w:pPr>
        <w:tabs>
          <w:tab w:val="left" w:leader="underscore" w:pos="2390"/>
          <w:tab w:val="left" w:leader="underscore" w:pos="3230"/>
        </w:tabs>
        <w:spacing w:after="726" w:line="270" w:lineRule="exact"/>
        <w:ind w:right="120"/>
        <w:jc w:val="right"/>
        <w:rPr>
          <w:rFonts w:eastAsia="Calibri"/>
          <w:sz w:val="22"/>
          <w:szCs w:val="22"/>
        </w:rPr>
      </w:pPr>
      <w:r>
        <w:rPr>
          <w:rFonts w:eastAsia="Calibri"/>
          <w:color w:val="000000"/>
          <w:sz w:val="22"/>
          <w:szCs w:val="22"/>
          <w:shd w:val="clear" w:color="auto" w:fill="FFFFFF"/>
        </w:rPr>
        <w:t xml:space="preserve">Дата </w:t>
      </w:r>
      <w:r w:rsidRPr="000F4CEF">
        <w:rPr>
          <w:rFonts w:eastAsia="Calibri"/>
          <w:color w:val="000000"/>
          <w:sz w:val="22"/>
          <w:szCs w:val="22"/>
          <w:shd w:val="clear" w:color="auto" w:fill="FFFFFF"/>
        </w:rPr>
        <w:tab/>
        <w:t>20</w:t>
      </w:r>
      <w:r w:rsidRPr="000F4CEF">
        <w:rPr>
          <w:rFonts w:eastAsia="Calibri"/>
          <w:color w:val="000000"/>
          <w:sz w:val="22"/>
          <w:szCs w:val="22"/>
          <w:shd w:val="clear" w:color="auto" w:fill="FFFFFF"/>
        </w:rPr>
        <w:tab/>
        <w:t>г.</w:t>
      </w:r>
    </w:p>
    <w:p w:rsidR="000F4CEF" w:rsidRPr="000F4CEF" w:rsidRDefault="000F4CEF" w:rsidP="000F4CEF">
      <w:pPr>
        <w:spacing w:line="319" w:lineRule="exact"/>
        <w:jc w:val="center"/>
        <w:rPr>
          <w:rFonts w:eastAsiaTheme="minorHAnsi"/>
          <w:sz w:val="22"/>
          <w:szCs w:val="22"/>
          <w:lang w:eastAsia="en-US"/>
        </w:rPr>
      </w:pPr>
      <w:r w:rsidRPr="000F4CEF">
        <w:rPr>
          <w:color w:val="000000"/>
          <w:sz w:val="22"/>
          <w:szCs w:val="22"/>
          <w:shd w:val="clear" w:color="auto" w:fill="FFFFFF"/>
        </w:rPr>
        <w:t>ПРЕДЕЛЬНЫЕ ОБЪЕМЫ ФИНАНСИРОВАНИЯ ПО ПРОЧИМ</w:t>
      </w:r>
    </w:p>
    <w:p w:rsidR="000F4CEF" w:rsidRPr="000F4CEF" w:rsidRDefault="000F4CEF" w:rsidP="000F4CEF">
      <w:pPr>
        <w:tabs>
          <w:tab w:val="left" w:leader="underscore" w:pos="3667"/>
          <w:tab w:val="left" w:leader="underscore" w:pos="4296"/>
        </w:tabs>
        <w:spacing w:line="319" w:lineRule="exact"/>
        <w:jc w:val="center"/>
        <w:rPr>
          <w:sz w:val="22"/>
          <w:szCs w:val="22"/>
        </w:rPr>
      </w:pPr>
      <w:r w:rsidRPr="000F4CEF">
        <w:rPr>
          <w:color w:val="000000"/>
          <w:sz w:val="22"/>
          <w:szCs w:val="22"/>
          <w:shd w:val="clear" w:color="auto" w:fill="FFFFFF"/>
        </w:rPr>
        <w:t>РАСХОДАМ НА</w:t>
      </w:r>
      <w:r w:rsidRPr="000F4CEF">
        <w:rPr>
          <w:color w:val="000000"/>
          <w:sz w:val="22"/>
          <w:szCs w:val="22"/>
          <w:shd w:val="clear" w:color="auto" w:fill="FFFFFF"/>
        </w:rPr>
        <w:tab/>
        <w:t>20</w:t>
      </w:r>
      <w:r w:rsidRPr="000F4CEF">
        <w:rPr>
          <w:color w:val="000000"/>
          <w:sz w:val="22"/>
          <w:szCs w:val="22"/>
          <w:shd w:val="clear" w:color="auto" w:fill="FFFFFF"/>
        </w:rPr>
        <w:tab/>
        <w:t>ГОДА</w:t>
      </w:r>
    </w:p>
    <w:p w:rsidR="000F4CEF" w:rsidRPr="000F4CEF" w:rsidRDefault="000F4CEF" w:rsidP="000F4CEF">
      <w:pPr>
        <w:spacing w:line="319" w:lineRule="exact"/>
        <w:rPr>
          <w:sz w:val="22"/>
          <w:szCs w:val="22"/>
        </w:rPr>
      </w:pPr>
      <w:r w:rsidRPr="000F4CEF">
        <w:rPr>
          <w:color w:val="000000"/>
          <w:sz w:val="22"/>
          <w:szCs w:val="22"/>
          <w:shd w:val="clear" w:color="auto" w:fill="FFFFFF"/>
        </w:rPr>
        <w:t xml:space="preserve">                                                                     (месяц)</w:t>
      </w:r>
    </w:p>
    <w:p w:rsidR="000F4CEF" w:rsidRPr="000F4CEF" w:rsidRDefault="000F4CEF" w:rsidP="000F4CEF">
      <w:pPr>
        <w:tabs>
          <w:tab w:val="left" w:leader="underscore" w:pos="7296"/>
        </w:tabs>
        <w:spacing w:line="319" w:lineRule="exact"/>
        <w:jc w:val="center"/>
        <w:rPr>
          <w:sz w:val="22"/>
          <w:szCs w:val="22"/>
        </w:rPr>
      </w:pPr>
      <w:r w:rsidRPr="000F4CEF">
        <w:rPr>
          <w:color w:val="000000"/>
          <w:sz w:val="22"/>
          <w:szCs w:val="22"/>
          <w:shd w:val="clear" w:color="auto" w:fill="FFFFFF"/>
        </w:rPr>
        <w:t>Основание</w:t>
      </w:r>
      <w:r w:rsidRPr="000F4CEF">
        <w:rPr>
          <w:color w:val="000000"/>
          <w:sz w:val="22"/>
          <w:szCs w:val="22"/>
          <w:shd w:val="clear" w:color="auto" w:fill="FFFFFF"/>
        </w:rPr>
        <w:tab/>
      </w:r>
    </w:p>
    <w:p w:rsidR="000F4CEF" w:rsidRPr="000F4CEF" w:rsidRDefault="000F4CEF" w:rsidP="000F4CEF">
      <w:pPr>
        <w:tabs>
          <w:tab w:val="left" w:leader="underscore" w:pos="4896"/>
          <w:tab w:val="left" w:leader="underscore" w:pos="6586"/>
          <w:tab w:val="left" w:leader="underscore" w:pos="8107"/>
        </w:tabs>
        <w:spacing w:line="319" w:lineRule="exact"/>
        <w:rPr>
          <w:color w:val="000000"/>
          <w:sz w:val="22"/>
          <w:szCs w:val="22"/>
          <w:u w:val="single"/>
          <w:shd w:val="clear" w:color="auto" w:fill="FFFFFF"/>
        </w:rPr>
      </w:pPr>
      <w:r w:rsidRPr="000F4CEF">
        <w:rPr>
          <w:color w:val="000000"/>
          <w:sz w:val="22"/>
          <w:szCs w:val="22"/>
          <w:u w:val="single"/>
          <w:shd w:val="clear" w:color="auto" w:fill="FFFFFF"/>
        </w:rPr>
        <w:t>(руб.)</w:t>
      </w:r>
    </w:p>
    <w:tbl>
      <w:tblPr>
        <w:tblW w:w="0" w:type="auto"/>
        <w:jc w:val="center"/>
        <w:tblLayout w:type="fixed"/>
        <w:tblCellMar>
          <w:left w:w="0" w:type="dxa"/>
          <w:right w:w="0" w:type="dxa"/>
        </w:tblCellMar>
        <w:tblLook w:val="04A0"/>
      </w:tblPr>
      <w:tblGrid>
        <w:gridCol w:w="2410"/>
        <w:gridCol w:w="992"/>
        <w:gridCol w:w="1134"/>
        <w:gridCol w:w="1276"/>
        <w:gridCol w:w="1276"/>
        <w:gridCol w:w="1276"/>
        <w:gridCol w:w="1193"/>
      </w:tblGrid>
      <w:tr w:rsidR="000F4CEF" w:rsidRPr="000F4CEF" w:rsidTr="000F4CEF">
        <w:trPr>
          <w:trHeight w:hRule="exact" w:val="1428"/>
          <w:jc w:val="center"/>
        </w:trPr>
        <w:tc>
          <w:tcPr>
            <w:tcW w:w="2410" w:type="dxa"/>
            <w:tcBorders>
              <w:top w:val="single" w:sz="4" w:space="0" w:color="auto"/>
              <w:left w:val="single" w:sz="4" w:space="0" w:color="auto"/>
              <w:bottom w:val="nil"/>
              <w:right w:val="nil"/>
            </w:tcBorders>
            <w:shd w:val="clear" w:color="auto" w:fill="FFFFFF"/>
            <w:hideMark/>
          </w:tcPr>
          <w:p w:rsidR="000F4CEF" w:rsidRPr="000F4CEF" w:rsidRDefault="000F4CEF">
            <w:pPr>
              <w:spacing w:line="270" w:lineRule="exact"/>
              <w:ind w:left="200"/>
              <w:jc w:val="center"/>
              <w:rPr>
                <w:rFonts w:eastAsia="Calibri"/>
              </w:rPr>
            </w:pPr>
            <w:r w:rsidRPr="000F4CEF">
              <w:rPr>
                <w:rFonts w:eastAsia="Calibri"/>
                <w:color w:val="000000"/>
                <w:sz w:val="22"/>
                <w:szCs w:val="22"/>
              </w:rPr>
              <w:t>Наименование главного распорядителя</w:t>
            </w:r>
          </w:p>
        </w:tc>
        <w:tc>
          <w:tcPr>
            <w:tcW w:w="992" w:type="dxa"/>
            <w:tcBorders>
              <w:top w:val="single" w:sz="4" w:space="0" w:color="auto"/>
              <w:left w:val="single" w:sz="4" w:space="0" w:color="auto"/>
              <w:bottom w:val="nil"/>
              <w:right w:val="nil"/>
            </w:tcBorders>
            <w:shd w:val="clear" w:color="auto" w:fill="FFFFFF"/>
            <w:hideMark/>
          </w:tcPr>
          <w:p w:rsidR="000F4CEF" w:rsidRPr="000F4CEF" w:rsidRDefault="000F4CEF">
            <w:pPr>
              <w:spacing w:line="270" w:lineRule="exact"/>
              <w:ind w:left="240"/>
              <w:rPr>
                <w:rFonts w:eastAsia="Calibri"/>
              </w:rPr>
            </w:pPr>
            <w:r w:rsidRPr="000F4CEF">
              <w:rPr>
                <w:rFonts w:eastAsia="Calibri"/>
                <w:color w:val="000000"/>
                <w:sz w:val="22"/>
                <w:szCs w:val="22"/>
              </w:rPr>
              <w:t>Код главы</w:t>
            </w:r>
          </w:p>
        </w:tc>
        <w:tc>
          <w:tcPr>
            <w:tcW w:w="1134"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Раздел,</w:t>
            </w:r>
          </w:p>
          <w:p w:rsidR="000F4CEF" w:rsidRPr="000F4CEF" w:rsidRDefault="000F4CEF">
            <w:pPr>
              <w:spacing w:line="270" w:lineRule="exact"/>
              <w:ind w:left="240"/>
              <w:rPr>
                <w:rFonts w:eastAsia="Calibri"/>
                <w:color w:val="000000"/>
              </w:rPr>
            </w:pPr>
            <w:r w:rsidRPr="000F4CEF">
              <w:rPr>
                <w:rFonts w:eastAsia="Calibri"/>
                <w:color w:val="000000"/>
                <w:sz w:val="22"/>
                <w:szCs w:val="22"/>
              </w:rPr>
              <w:t>подраздел</w:t>
            </w:r>
          </w:p>
        </w:tc>
        <w:tc>
          <w:tcPr>
            <w:tcW w:w="1276"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Целевая статья</w:t>
            </w:r>
          </w:p>
        </w:tc>
        <w:tc>
          <w:tcPr>
            <w:tcW w:w="1276"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Вид</w:t>
            </w:r>
          </w:p>
          <w:p w:rsidR="000F4CEF" w:rsidRPr="000F4CEF" w:rsidRDefault="000F4CEF">
            <w:pPr>
              <w:spacing w:line="270" w:lineRule="exact"/>
              <w:ind w:left="240"/>
              <w:rPr>
                <w:rFonts w:eastAsia="Calibri"/>
                <w:color w:val="000000"/>
              </w:rPr>
            </w:pPr>
            <w:r w:rsidRPr="000F4CEF">
              <w:rPr>
                <w:rFonts w:eastAsia="Calibri"/>
                <w:color w:val="000000"/>
                <w:sz w:val="22"/>
                <w:szCs w:val="22"/>
              </w:rPr>
              <w:t>расхода</w:t>
            </w:r>
          </w:p>
        </w:tc>
        <w:tc>
          <w:tcPr>
            <w:tcW w:w="1276"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КОСГУ</w:t>
            </w:r>
          </w:p>
        </w:tc>
        <w:tc>
          <w:tcPr>
            <w:tcW w:w="1193" w:type="dxa"/>
            <w:tcBorders>
              <w:top w:val="single" w:sz="4" w:space="0" w:color="auto"/>
              <w:left w:val="single" w:sz="4" w:space="0" w:color="auto"/>
              <w:bottom w:val="nil"/>
              <w:right w:val="single" w:sz="4" w:space="0" w:color="auto"/>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Сумма</w:t>
            </w:r>
          </w:p>
        </w:tc>
      </w:tr>
      <w:tr w:rsidR="000F4CEF" w:rsidRPr="000F4CEF" w:rsidTr="000F4CEF">
        <w:trPr>
          <w:trHeight w:hRule="exact" w:val="326"/>
          <w:jc w:val="center"/>
        </w:trPr>
        <w:tc>
          <w:tcPr>
            <w:tcW w:w="2410"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992"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r>
      <w:tr w:rsidR="000F4CEF" w:rsidRPr="000F4CEF" w:rsidTr="000F4CEF">
        <w:trPr>
          <w:trHeight w:hRule="exact" w:val="326"/>
          <w:jc w:val="center"/>
        </w:trPr>
        <w:tc>
          <w:tcPr>
            <w:tcW w:w="2410"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992"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r>
      <w:tr w:rsidR="000F4CEF" w:rsidRPr="000F4CEF" w:rsidTr="000F4CEF">
        <w:trPr>
          <w:trHeight w:hRule="exact" w:val="331"/>
          <w:jc w:val="center"/>
        </w:trPr>
        <w:tc>
          <w:tcPr>
            <w:tcW w:w="2410"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992" w:type="dxa"/>
            <w:tcBorders>
              <w:top w:val="single" w:sz="4" w:space="0" w:color="auto"/>
              <w:left w:val="single" w:sz="4" w:space="0" w:color="auto"/>
              <w:bottom w:val="nil"/>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nil"/>
              <w:right w:val="single" w:sz="4" w:space="0" w:color="auto"/>
            </w:tcBorders>
            <w:shd w:val="clear" w:color="auto" w:fill="FFFFFF"/>
          </w:tcPr>
          <w:p w:rsidR="000F4CEF" w:rsidRPr="000F4CEF" w:rsidRDefault="000F4CEF">
            <w:pPr>
              <w:spacing w:line="270" w:lineRule="exact"/>
              <w:ind w:left="240"/>
              <w:rPr>
                <w:rFonts w:eastAsia="Calibri"/>
                <w:color w:val="000000"/>
              </w:rPr>
            </w:pPr>
          </w:p>
        </w:tc>
      </w:tr>
      <w:tr w:rsidR="000F4CEF" w:rsidRPr="000F4CEF" w:rsidTr="000F4CEF">
        <w:trPr>
          <w:trHeight w:hRule="exact" w:val="341"/>
          <w:jc w:val="center"/>
        </w:trPr>
        <w:tc>
          <w:tcPr>
            <w:tcW w:w="2410" w:type="dxa"/>
            <w:tcBorders>
              <w:top w:val="single" w:sz="4" w:space="0" w:color="auto"/>
              <w:left w:val="single" w:sz="4" w:space="0" w:color="auto"/>
              <w:bottom w:val="single" w:sz="4" w:space="0" w:color="auto"/>
              <w:right w:val="nil"/>
            </w:tcBorders>
            <w:shd w:val="clear" w:color="auto" w:fill="FFFFFF"/>
            <w:hideMark/>
          </w:tcPr>
          <w:p w:rsidR="000F4CEF" w:rsidRPr="000F4CEF" w:rsidRDefault="000F4CEF">
            <w:pPr>
              <w:spacing w:line="270" w:lineRule="exact"/>
              <w:ind w:left="240"/>
              <w:rPr>
                <w:rFonts w:eastAsia="Calibri"/>
                <w:color w:val="000000"/>
              </w:rPr>
            </w:pPr>
            <w:r w:rsidRPr="000F4CEF">
              <w:rPr>
                <w:rFonts w:eastAsia="Calibri"/>
                <w:color w:val="000000"/>
                <w:sz w:val="22"/>
                <w:szCs w:val="22"/>
              </w:rPr>
              <w:t>ИТОГО</w:t>
            </w:r>
          </w:p>
        </w:tc>
        <w:tc>
          <w:tcPr>
            <w:tcW w:w="992" w:type="dxa"/>
            <w:tcBorders>
              <w:top w:val="single" w:sz="4" w:space="0" w:color="auto"/>
              <w:left w:val="single" w:sz="4" w:space="0" w:color="auto"/>
              <w:bottom w:val="single" w:sz="4" w:space="0" w:color="auto"/>
              <w:right w:val="nil"/>
            </w:tcBorders>
            <w:shd w:val="clear" w:color="auto" w:fill="FFFFFF"/>
          </w:tcPr>
          <w:p w:rsidR="000F4CEF" w:rsidRPr="000F4CEF" w:rsidRDefault="000F4CEF">
            <w:pPr>
              <w:spacing w:line="270" w:lineRule="exact"/>
              <w:ind w:left="240"/>
              <w:rPr>
                <w:rFonts w:eastAsia="Calibr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0F4CEF" w:rsidRPr="000F4CEF" w:rsidRDefault="000F4CEF">
            <w:pPr>
              <w:spacing w:line="270" w:lineRule="exact"/>
              <w:ind w:left="240"/>
              <w:rPr>
                <w:rFonts w:eastAsia="Calibri"/>
                <w:color w:val="000000"/>
              </w:rPr>
            </w:pPr>
          </w:p>
        </w:tc>
      </w:tr>
    </w:tbl>
    <w:p w:rsidR="000F4CEF" w:rsidRPr="000F4CEF" w:rsidRDefault="000F4CEF" w:rsidP="000F4CEF">
      <w:pPr>
        <w:spacing w:line="317" w:lineRule="exact"/>
        <w:ind w:left="120"/>
        <w:rPr>
          <w:rFonts w:eastAsia="Calibri"/>
          <w:color w:val="000000"/>
          <w:sz w:val="22"/>
          <w:szCs w:val="22"/>
          <w:shd w:val="clear" w:color="auto" w:fill="FFFFFF"/>
        </w:rPr>
      </w:pP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Начальник __________________(расшифровка подписи)</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 xml:space="preserve">                        (подпись)     </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Исполнитель ________________(расшифровка подписи)</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 xml:space="preserve">                          (подпись)</w:t>
      </w:r>
    </w:p>
    <w:p w:rsidR="000F4CEF" w:rsidRPr="000F4CEF" w:rsidRDefault="000F4CEF" w:rsidP="000F4CEF">
      <w:pPr>
        <w:spacing w:line="317"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 xml:space="preserve">      </w:t>
      </w:r>
    </w:p>
    <w:p w:rsidR="000F4CEF" w:rsidRPr="000F4CEF" w:rsidRDefault="000F4CEF" w:rsidP="000F4CEF">
      <w:pPr>
        <w:spacing w:line="317" w:lineRule="exact"/>
        <w:ind w:left="120"/>
        <w:rPr>
          <w:rFonts w:eastAsia="Calibri"/>
          <w:sz w:val="22"/>
          <w:szCs w:val="22"/>
        </w:rPr>
      </w:pPr>
      <w:r w:rsidRPr="000F4CEF">
        <w:rPr>
          <w:rFonts w:eastAsia="Calibri"/>
          <w:color w:val="000000"/>
          <w:sz w:val="22"/>
          <w:szCs w:val="22"/>
          <w:shd w:val="clear" w:color="auto" w:fill="FFFFFF"/>
        </w:rPr>
        <w:t>«СОГЛАСОВАНО»</w:t>
      </w:r>
    </w:p>
    <w:p w:rsidR="000F4CEF" w:rsidRPr="000F4CEF" w:rsidRDefault="000F4CEF" w:rsidP="000F4CEF">
      <w:pPr>
        <w:tabs>
          <w:tab w:val="left" w:pos="3790"/>
          <w:tab w:val="left" w:leader="underscore" w:pos="5477"/>
        </w:tabs>
        <w:spacing w:line="317" w:lineRule="exact"/>
        <w:ind w:left="120"/>
        <w:rPr>
          <w:rFonts w:eastAsia="Calibri"/>
          <w:sz w:val="22"/>
          <w:szCs w:val="22"/>
        </w:rPr>
      </w:pPr>
      <w:r w:rsidRPr="000F4CEF">
        <w:rPr>
          <w:rFonts w:eastAsia="Calibri"/>
          <w:color w:val="000000"/>
          <w:sz w:val="22"/>
          <w:szCs w:val="22"/>
          <w:shd w:val="clear" w:color="auto" w:fill="FFFFFF"/>
        </w:rPr>
        <w:t xml:space="preserve">                                                                                                                                                              </w:t>
      </w:r>
    </w:p>
    <w:p w:rsidR="000F4CEF" w:rsidRPr="000F4CEF" w:rsidRDefault="000F4CEF" w:rsidP="000F4CEF">
      <w:pPr>
        <w:tabs>
          <w:tab w:val="left" w:leader="underscore" w:pos="5520"/>
        </w:tabs>
        <w:spacing w:line="314" w:lineRule="exact"/>
        <w:ind w:left="120"/>
        <w:rPr>
          <w:rFonts w:eastAsia="Calibri"/>
          <w:color w:val="000000"/>
          <w:sz w:val="22"/>
          <w:szCs w:val="22"/>
          <w:shd w:val="clear" w:color="auto" w:fill="FFFFFF"/>
        </w:rPr>
      </w:pPr>
      <w:r w:rsidRPr="000F4CEF">
        <w:rPr>
          <w:rFonts w:eastAsia="Calibri"/>
          <w:color w:val="000000"/>
          <w:sz w:val="22"/>
          <w:szCs w:val="22"/>
          <w:shd w:val="clear" w:color="auto" w:fill="FFFFFF"/>
        </w:rPr>
        <w:t>Ведущий специалист</w:t>
      </w:r>
    </w:p>
    <w:p w:rsidR="000F4CEF" w:rsidRPr="000F4CEF" w:rsidRDefault="000F4CEF" w:rsidP="000F4CEF">
      <w:pPr>
        <w:tabs>
          <w:tab w:val="left" w:leader="underscore" w:pos="5520"/>
        </w:tabs>
        <w:spacing w:line="314" w:lineRule="exact"/>
        <w:ind w:left="120"/>
        <w:rPr>
          <w:rFonts w:eastAsia="Calibri"/>
          <w:sz w:val="22"/>
          <w:szCs w:val="22"/>
        </w:rPr>
      </w:pPr>
      <w:r w:rsidRPr="000F4CEF">
        <w:rPr>
          <w:rFonts w:eastAsia="Calibri"/>
          <w:color w:val="000000"/>
          <w:sz w:val="22"/>
          <w:szCs w:val="22"/>
          <w:shd w:val="clear" w:color="auto" w:fill="FFFFFF"/>
        </w:rPr>
        <w:t xml:space="preserve">(по казначейскому  исполнению  бюджета) ____________   </w:t>
      </w:r>
    </w:p>
    <w:p w:rsidR="000F4CEF" w:rsidRPr="000F4CEF" w:rsidRDefault="000F4CEF" w:rsidP="000F4CEF">
      <w:pPr>
        <w:spacing w:line="314" w:lineRule="exact"/>
        <w:ind w:left="3880"/>
        <w:rPr>
          <w:rFonts w:eastAsia="Calibri"/>
          <w:color w:val="000000"/>
          <w:sz w:val="22"/>
          <w:szCs w:val="22"/>
          <w:shd w:val="clear" w:color="auto" w:fill="FFFFFF"/>
        </w:rPr>
      </w:pPr>
      <w:r>
        <w:rPr>
          <w:rFonts w:eastAsia="Calibri"/>
          <w:color w:val="000000"/>
          <w:sz w:val="22"/>
          <w:szCs w:val="22"/>
          <w:shd w:val="clear" w:color="auto" w:fill="FFFFFF"/>
        </w:rPr>
        <w:t xml:space="preserve">         </w:t>
      </w:r>
      <w:r w:rsidRPr="000F4CEF">
        <w:rPr>
          <w:rFonts w:eastAsia="Calibri"/>
          <w:color w:val="000000"/>
          <w:sz w:val="22"/>
          <w:szCs w:val="22"/>
          <w:shd w:val="clear" w:color="auto" w:fill="FFFFFF"/>
        </w:rPr>
        <w:t xml:space="preserve">  (подпись)</w:t>
      </w:r>
    </w:p>
    <w:p w:rsidR="000F4CEF" w:rsidRDefault="000F4CEF" w:rsidP="000F4CEF">
      <w:pPr>
        <w:spacing w:line="317" w:lineRule="exact"/>
        <w:ind w:left="120" w:right="680"/>
        <w:rPr>
          <w:rFonts w:eastAsia="Calibri"/>
          <w:sz w:val="27"/>
          <w:szCs w:val="27"/>
        </w:rPr>
      </w:pPr>
    </w:p>
    <w:p w:rsidR="000F4CEF" w:rsidRPr="00597CC2" w:rsidRDefault="000F4CEF" w:rsidP="000F4CEF">
      <w:pPr>
        <w:jc w:val="right"/>
        <w:rPr>
          <w:rFonts w:eastAsiaTheme="minorHAnsi"/>
          <w:sz w:val="22"/>
          <w:szCs w:val="22"/>
          <w:lang w:eastAsia="en-US"/>
        </w:rPr>
      </w:pPr>
    </w:p>
    <w:p w:rsidR="000F4CEF" w:rsidRPr="00597CC2" w:rsidRDefault="000F4CEF" w:rsidP="000F4CEF">
      <w:pPr>
        <w:jc w:val="right"/>
        <w:rPr>
          <w:sz w:val="22"/>
          <w:szCs w:val="22"/>
        </w:rPr>
      </w:pPr>
    </w:p>
    <w:p w:rsidR="000F4CEF" w:rsidRPr="00597CC2" w:rsidRDefault="000F4CEF" w:rsidP="000F4CEF">
      <w:pPr>
        <w:rPr>
          <w:rFonts w:asciiTheme="minorHAnsi" w:hAnsiTheme="minorHAnsi" w:cstheme="minorBidi"/>
          <w:sz w:val="22"/>
          <w:szCs w:val="22"/>
        </w:rPr>
      </w:pPr>
    </w:p>
    <w:p w:rsidR="00597CC2" w:rsidRPr="00597CC2" w:rsidRDefault="00597CC2" w:rsidP="00597CC2">
      <w:pPr>
        <w:keepNext/>
        <w:widowControl w:val="0"/>
        <w:numPr>
          <w:ilvl w:val="2"/>
          <w:numId w:val="4"/>
        </w:numPr>
        <w:tabs>
          <w:tab w:val="left" w:pos="2160"/>
        </w:tabs>
        <w:suppressAutoHyphens/>
        <w:spacing w:after="60"/>
        <w:ind w:left="1080"/>
        <w:jc w:val="center"/>
        <w:outlineLvl w:val="2"/>
        <w:rPr>
          <w:rFonts w:ascii="Arial" w:eastAsia="Lucida Sans Unicode" w:hAnsi="Arial" w:cs="Arial"/>
          <w:b/>
          <w:bCs/>
          <w:i/>
          <w:kern w:val="2"/>
          <w:sz w:val="22"/>
          <w:szCs w:val="22"/>
          <w:lang w:eastAsia="ar-SA"/>
        </w:rPr>
      </w:pPr>
      <w:r w:rsidRPr="00597CC2">
        <w:rPr>
          <w:rFonts w:eastAsia="Lucida Sans Unicode"/>
          <w:b/>
          <w:kern w:val="2"/>
          <w:sz w:val="22"/>
          <w:szCs w:val="22"/>
          <w:lang w:eastAsia="ar-SA"/>
        </w:rPr>
        <w:lastRenderedPageBreak/>
        <w:t xml:space="preserve">АДМИНИСТРАЦИЯ </w:t>
      </w:r>
    </w:p>
    <w:p w:rsidR="00597CC2" w:rsidRPr="00597CC2" w:rsidRDefault="00597CC2" w:rsidP="00597CC2">
      <w:pPr>
        <w:keepNext/>
        <w:widowControl w:val="0"/>
        <w:numPr>
          <w:ilvl w:val="2"/>
          <w:numId w:val="4"/>
        </w:numPr>
        <w:tabs>
          <w:tab w:val="left" w:pos="2160"/>
        </w:tabs>
        <w:suppressAutoHyphens/>
        <w:spacing w:after="60"/>
        <w:ind w:left="1080"/>
        <w:jc w:val="center"/>
        <w:outlineLvl w:val="2"/>
        <w:rPr>
          <w:rFonts w:ascii="Arial" w:eastAsia="Lucida Sans Unicode" w:hAnsi="Arial" w:cs="Arial"/>
          <w:b/>
          <w:bCs/>
          <w:i/>
          <w:kern w:val="2"/>
          <w:sz w:val="22"/>
          <w:szCs w:val="22"/>
          <w:lang w:eastAsia="ar-SA"/>
        </w:rPr>
      </w:pPr>
      <w:r w:rsidRPr="00597CC2">
        <w:rPr>
          <w:rFonts w:eastAsia="Lucida Sans Unicode"/>
          <w:b/>
          <w:kern w:val="2"/>
          <w:sz w:val="22"/>
          <w:szCs w:val="22"/>
          <w:lang w:eastAsia="ar-SA"/>
        </w:rPr>
        <w:t>АНДРЕЕВСКОГО СЕЛЬСОВЕТА</w:t>
      </w:r>
    </w:p>
    <w:p w:rsidR="00597CC2" w:rsidRPr="00597CC2" w:rsidRDefault="00597CC2" w:rsidP="00597CC2">
      <w:pPr>
        <w:keepNext/>
        <w:widowControl w:val="0"/>
        <w:numPr>
          <w:ilvl w:val="2"/>
          <w:numId w:val="4"/>
        </w:numPr>
        <w:tabs>
          <w:tab w:val="left" w:pos="2160"/>
        </w:tabs>
        <w:suppressAutoHyphens/>
        <w:spacing w:after="60"/>
        <w:ind w:left="1080"/>
        <w:jc w:val="center"/>
        <w:outlineLvl w:val="2"/>
        <w:rPr>
          <w:rFonts w:ascii="Arial" w:eastAsia="Lucida Sans Unicode" w:hAnsi="Arial" w:cs="Arial"/>
          <w:b/>
          <w:bCs/>
          <w:i/>
          <w:kern w:val="2"/>
          <w:sz w:val="22"/>
          <w:szCs w:val="22"/>
          <w:lang w:eastAsia="ar-SA"/>
        </w:rPr>
      </w:pPr>
      <w:r w:rsidRPr="00597CC2">
        <w:rPr>
          <w:rFonts w:eastAsia="Lucida Sans Unicode"/>
          <w:b/>
          <w:kern w:val="2"/>
          <w:sz w:val="22"/>
          <w:szCs w:val="22"/>
          <w:lang w:eastAsia="ar-SA"/>
        </w:rPr>
        <w:t xml:space="preserve">БАГАНСКОГО РАЙОНА </w:t>
      </w:r>
    </w:p>
    <w:p w:rsidR="00597CC2" w:rsidRPr="00597CC2" w:rsidRDefault="00597CC2" w:rsidP="00597CC2">
      <w:pPr>
        <w:keepNext/>
        <w:widowControl w:val="0"/>
        <w:numPr>
          <w:ilvl w:val="2"/>
          <w:numId w:val="4"/>
        </w:numPr>
        <w:tabs>
          <w:tab w:val="left" w:pos="2160"/>
        </w:tabs>
        <w:suppressAutoHyphens/>
        <w:spacing w:after="60"/>
        <w:ind w:left="1080"/>
        <w:jc w:val="center"/>
        <w:outlineLvl w:val="2"/>
        <w:rPr>
          <w:rFonts w:ascii="Arial" w:eastAsia="Lucida Sans Unicode" w:hAnsi="Arial" w:cs="Arial"/>
          <w:b/>
          <w:bCs/>
          <w:i/>
          <w:kern w:val="2"/>
          <w:sz w:val="22"/>
          <w:szCs w:val="22"/>
          <w:lang w:eastAsia="ar-SA"/>
        </w:rPr>
      </w:pPr>
      <w:r w:rsidRPr="00597CC2">
        <w:rPr>
          <w:rFonts w:eastAsia="Lucida Sans Unicode"/>
          <w:b/>
          <w:kern w:val="2"/>
          <w:sz w:val="22"/>
          <w:szCs w:val="22"/>
          <w:lang w:eastAsia="ar-SA"/>
        </w:rPr>
        <w:t>НОВОСИБИРСКОЙ ОБЛАСТИ</w:t>
      </w:r>
    </w:p>
    <w:p w:rsidR="00597CC2" w:rsidRPr="00597CC2" w:rsidRDefault="00597CC2" w:rsidP="00597CC2">
      <w:pPr>
        <w:widowControl w:val="0"/>
        <w:suppressAutoHyphens/>
        <w:ind w:firstLine="567"/>
        <w:jc w:val="center"/>
        <w:rPr>
          <w:rFonts w:eastAsia="Lucida Sans Unicode" w:cs="Calibri"/>
          <w:b/>
          <w:kern w:val="2"/>
          <w:sz w:val="22"/>
          <w:szCs w:val="22"/>
          <w:lang w:eastAsia="ar-SA"/>
        </w:rPr>
      </w:pPr>
    </w:p>
    <w:p w:rsidR="00597CC2" w:rsidRPr="00597CC2" w:rsidRDefault="00597CC2" w:rsidP="00597CC2">
      <w:pPr>
        <w:widowControl w:val="0"/>
        <w:suppressAutoHyphens/>
        <w:jc w:val="center"/>
        <w:rPr>
          <w:rFonts w:eastAsia="Lucida Sans Unicode"/>
          <w:b/>
          <w:kern w:val="2"/>
          <w:sz w:val="22"/>
          <w:szCs w:val="22"/>
          <w:lang w:eastAsia="ar-SA"/>
        </w:rPr>
      </w:pPr>
      <w:r w:rsidRPr="00597CC2">
        <w:rPr>
          <w:rFonts w:eastAsia="Lucida Sans Unicode"/>
          <w:b/>
          <w:kern w:val="2"/>
          <w:sz w:val="22"/>
          <w:szCs w:val="22"/>
          <w:lang w:eastAsia="ar-SA"/>
        </w:rPr>
        <w:t>ПОСТАНОВЛЕНИЕ</w:t>
      </w:r>
    </w:p>
    <w:p w:rsidR="00597CC2" w:rsidRPr="00597CC2" w:rsidRDefault="00597CC2" w:rsidP="00597CC2">
      <w:pPr>
        <w:widowControl w:val="0"/>
        <w:suppressAutoHyphens/>
        <w:jc w:val="center"/>
        <w:rPr>
          <w:rFonts w:eastAsia="Lucida Sans Unicode"/>
          <w:kern w:val="2"/>
          <w:sz w:val="22"/>
          <w:szCs w:val="22"/>
          <w:lang w:eastAsia="ar-SA"/>
        </w:rPr>
      </w:pPr>
    </w:p>
    <w:p w:rsidR="00597CC2" w:rsidRPr="00597CC2" w:rsidRDefault="00597CC2" w:rsidP="00597CC2">
      <w:pPr>
        <w:widowControl w:val="0"/>
        <w:suppressAutoHyphens/>
        <w:jc w:val="center"/>
        <w:rPr>
          <w:rFonts w:eastAsia="Lucida Sans Unicode"/>
          <w:b/>
          <w:bCs/>
          <w:color w:val="000000"/>
          <w:kern w:val="2"/>
          <w:sz w:val="22"/>
          <w:szCs w:val="22"/>
          <w:lang w:eastAsia="ar-SA"/>
        </w:rPr>
      </w:pPr>
      <w:r w:rsidRPr="00597CC2">
        <w:rPr>
          <w:rFonts w:eastAsia="Lucida Sans Unicode"/>
          <w:kern w:val="2"/>
          <w:sz w:val="22"/>
          <w:szCs w:val="22"/>
          <w:lang w:eastAsia="ar-SA"/>
        </w:rPr>
        <w:t>03</w:t>
      </w:r>
      <w:r w:rsidRPr="00597CC2">
        <w:rPr>
          <w:rFonts w:eastAsia="Lucida Sans Unicode"/>
          <w:color w:val="000000"/>
          <w:kern w:val="2"/>
          <w:sz w:val="22"/>
          <w:szCs w:val="22"/>
          <w:lang w:eastAsia="ar-SA"/>
        </w:rPr>
        <w:t>.05.2018</w:t>
      </w:r>
      <w:r w:rsidRPr="00597CC2">
        <w:rPr>
          <w:rFonts w:eastAsia="Lucida Sans Unicode"/>
          <w:b/>
          <w:kern w:val="2"/>
          <w:sz w:val="22"/>
          <w:szCs w:val="22"/>
          <w:lang w:eastAsia="ar-SA"/>
        </w:rPr>
        <w:t xml:space="preserve">                                     </w:t>
      </w:r>
      <w:r w:rsidRPr="00597CC2">
        <w:rPr>
          <w:rFonts w:eastAsia="Lucida Sans Unicode"/>
          <w:b/>
          <w:bCs/>
          <w:kern w:val="2"/>
          <w:sz w:val="22"/>
          <w:szCs w:val="22"/>
          <w:lang w:eastAsia="ar-SA"/>
        </w:rPr>
        <w:t xml:space="preserve"> </w:t>
      </w:r>
      <w:r w:rsidRPr="00597CC2">
        <w:rPr>
          <w:rFonts w:eastAsia="Lucida Sans Unicode"/>
          <w:bCs/>
          <w:kern w:val="2"/>
          <w:sz w:val="22"/>
          <w:szCs w:val="22"/>
          <w:lang w:eastAsia="ar-SA"/>
        </w:rPr>
        <w:t>№ 40</w:t>
      </w:r>
    </w:p>
    <w:p w:rsidR="00597CC2" w:rsidRPr="00597CC2" w:rsidRDefault="00597CC2" w:rsidP="00597CC2">
      <w:pPr>
        <w:widowControl w:val="0"/>
        <w:suppressAutoHyphens/>
        <w:rPr>
          <w:rFonts w:eastAsia="Lucida Sans Unicode"/>
          <w:b/>
          <w:kern w:val="2"/>
          <w:sz w:val="22"/>
          <w:szCs w:val="22"/>
          <w:lang w:eastAsia="ar-SA"/>
        </w:rPr>
      </w:pPr>
    </w:p>
    <w:p w:rsidR="00597CC2" w:rsidRPr="00597CC2" w:rsidRDefault="00597CC2" w:rsidP="00597CC2">
      <w:pPr>
        <w:jc w:val="center"/>
        <w:rPr>
          <w:sz w:val="22"/>
          <w:szCs w:val="22"/>
        </w:rPr>
      </w:pPr>
      <w:r w:rsidRPr="00597CC2">
        <w:rPr>
          <w:rStyle w:val="aa"/>
          <w:bCs/>
          <w:color w:val="auto"/>
          <w:sz w:val="22"/>
          <w:szCs w:val="22"/>
        </w:rPr>
        <w:t xml:space="preserve">Об утверждении административного регламента по  </w:t>
      </w:r>
      <w:r w:rsidRPr="00597CC2">
        <w:rPr>
          <w:sz w:val="22"/>
          <w:szCs w:val="22"/>
        </w:rPr>
        <w:t xml:space="preserve">предоставлению муниципальной услуги   «Согласование  проведения ярмарки на территории Андреевского сельсовета </w:t>
      </w:r>
      <w:proofErr w:type="spellStart"/>
      <w:r w:rsidRPr="00597CC2">
        <w:rPr>
          <w:sz w:val="22"/>
          <w:szCs w:val="22"/>
        </w:rPr>
        <w:t>Баганского</w:t>
      </w:r>
      <w:proofErr w:type="spellEnd"/>
      <w:r w:rsidRPr="00597CC2">
        <w:rPr>
          <w:sz w:val="22"/>
          <w:szCs w:val="22"/>
        </w:rPr>
        <w:t xml:space="preserve"> района Новосибирской области»</w:t>
      </w:r>
    </w:p>
    <w:p w:rsidR="00597CC2" w:rsidRPr="00597CC2" w:rsidRDefault="00597CC2" w:rsidP="00597CC2">
      <w:pPr>
        <w:widowControl w:val="0"/>
        <w:tabs>
          <w:tab w:val="left" w:pos="4065"/>
        </w:tabs>
        <w:autoSpaceDE w:val="0"/>
        <w:autoSpaceDN w:val="0"/>
        <w:adjustRightInd w:val="0"/>
        <w:rPr>
          <w:sz w:val="22"/>
          <w:szCs w:val="22"/>
        </w:rPr>
      </w:pPr>
    </w:p>
    <w:p w:rsidR="00597CC2" w:rsidRPr="00597CC2" w:rsidRDefault="00597CC2" w:rsidP="00597CC2">
      <w:pPr>
        <w:ind w:firstLine="720"/>
        <w:jc w:val="both"/>
        <w:rPr>
          <w:b/>
          <w:sz w:val="22"/>
          <w:szCs w:val="22"/>
        </w:rPr>
      </w:pPr>
      <w:proofErr w:type="gramStart"/>
      <w:r w:rsidRPr="00597CC2">
        <w:rPr>
          <w:sz w:val="22"/>
          <w:szCs w:val="22"/>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w:t>
      </w:r>
      <w:r w:rsidRPr="00597CC2">
        <w:rPr>
          <w:rStyle w:val="aa"/>
          <w:bCs/>
          <w:color w:val="auto"/>
          <w:sz w:val="22"/>
          <w:szCs w:val="22"/>
        </w:rPr>
        <w:t xml:space="preserve"> Андреевского сельсовета </w:t>
      </w:r>
      <w:proofErr w:type="spellStart"/>
      <w:r w:rsidRPr="00597CC2">
        <w:rPr>
          <w:rStyle w:val="aa"/>
          <w:bCs/>
          <w:color w:val="auto"/>
          <w:sz w:val="22"/>
          <w:szCs w:val="22"/>
        </w:rPr>
        <w:t>Баганского</w:t>
      </w:r>
      <w:proofErr w:type="spellEnd"/>
      <w:r w:rsidRPr="00597CC2">
        <w:rPr>
          <w:rStyle w:val="aa"/>
          <w:bCs/>
          <w:color w:val="auto"/>
          <w:sz w:val="22"/>
          <w:szCs w:val="22"/>
        </w:rPr>
        <w:t xml:space="preserve"> района Новосибирской</w:t>
      </w:r>
      <w:proofErr w:type="gramEnd"/>
      <w:r w:rsidRPr="00597CC2">
        <w:rPr>
          <w:rStyle w:val="aa"/>
          <w:bCs/>
          <w:color w:val="auto"/>
          <w:sz w:val="22"/>
          <w:szCs w:val="22"/>
        </w:rPr>
        <w:t xml:space="preserve"> области</w:t>
      </w:r>
      <w:r w:rsidRPr="00597CC2">
        <w:rPr>
          <w:b/>
          <w:sz w:val="22"/>
          <w:szCs w:val="22"/>
        </w:rPr>
        <w:t xml:space="preserve">, </w:t>
      </w:r>
    </w:p>
    <w:p w:rsidR="00597CC2" w:rsidRPr="00597CC2" w:rsidRDefault="00597CC2" w:rsidP="00597CC2">
      <w:pPr>
        <w:ind w:firstLine="720"/>
        <w:jc w:val="both"/>
        <w:rPr>
          <w:sz w:val="22"/>
          <w:szCs w:val="22"/>
        </w:rPr>
      </w:pPr>
      <w:r w:rsidRPr="00597CC2">
        <w:rPr>
          <w:sz w:val="22"/>
          <w:szCs w:val="22"/>
        </w:rPr>
        <w:t xml:space="preserve">ПОСТАНОВЛЯЕТ: </w:t>
      </w:r>
    </w:p>
    <w:p w:rsidR="00597CC2" w:rsidRPr="00597CC2" w:rsidRDefault="00597CC2" w:rsidP="00597CC2">
      <w:pPr>
        <w:jc w:val="both"/>
        <w:rPr>
          <w:sz w:val="22"/>
          <w:szCs w:val="22"/>
        </w:rPr>
      </w:pPr>
      <w:bookmarkStart w:id="3" w:name="sub_1"/>
      <w:r w:rsidRPr="00597CC2">
        <w:rPr>
          <w:sz w:val="22"/>
          <w:szCs w:val="22"/>
        </w:rPr>
        <w:t xml:space="preserve">      1. Утвердить Административный регламент по предоставлению муниципальной услуги   «Согласование проведения ярмарки на территории Андреевского сельсовета </w:t>
      </w:r>
      <w:proofErr w:type="spellStart"/>
      <w:r w:rsidRPr="00597CC2">
        <w:rPr>
          <w:sz w:val="22"/>
          <w:szCs w:val="22"/>
        </w:rPr>
        <w:t>Баганского</w:t>
      </w:r>
      <w:proofErr w:type="spellEnd"/>
      <w:r w:rsidRPr="00597CC2">
        <w:rPr>
          <w:sz w:val="22"/>
          <w:szCs w:val="22"/>
        </w:rPr>
        <w:t xml:space="preserve"> района Новосибирской области» (прилагается).</w:t>
      </w:r>
    </w:p>
    <w:p w:rsidR="00597CC2" w:rsidRPr="00597CC2" w:rsidRDefault="00597CC2" w:rsidP="00597CC2">
      <w:pPr>
        <w:widowControl w:val="0"/>
        <w:autoSpaceDE w:val="0"/>
        <w:autoSpaceDN w:val="0"/>
        <w:adjustRightInd w:val="0"/>
        <w:jc w:val="both"/>
        <w:rPr>
          <w:rFonts w:cs="Calibri"/>
          <w:sz w:val="22"/>
          <w:szCs w:val="22"/>
        </w:rPr>
      </w:pPr>
      <w:r w:rsidRPr="00597CC2">
        <w:rPr>
          <w:sz w:val="22"/>
          <w:szCs w:val="22"/>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в сети «Интернет». </w:t>
      </w:r>
    </w:p>
    <w:p w:rsidR="00597CC2" w:rsidRPr="00597CC2" w:rsidRDefault="00597CC2" w:rsidP="00597CC2">
      <w:pPr>
        <w:widowControl w:val="0"/>
        <w:autoSpaceDE w:val="0"/>
        <w:autoSpaceDN w:val="0"/>
        <w:adjustRightInd w:val="0"/>
        <w:jc w:val="both"/>
        <w:rPr>
          <w:sz w:val="22"/>
          <w:szCs w:val="22"/>
        </w:rPr>
      </w:pPr>
      <w:r w:rsidRPr="00597CC2">
        <w:rPr>
          <w:sz w:val="22"/>
          <w:szCs w:val="22"/>
        </w:rPr>
        <w:t xml:space="preserve">     3. </w:t>
      </w:r>
      <w:proofErr w:type="gramStart"/>
      <w:r w:rsidRPr="00597CC2">
        <w:rPr>
          <w:sz w:val="22"/>
          <w:szCs w:val="22"/>
        </w:rPr>
        <w:t>Контроль за</w:t>
      </w:r>
      <w:proofErr w:type="gramEnd"/>
      <w:r w:rsidRPr="00597CC2">
        <w:rPr>
          <w:sz w:val="22"/>
          <w:szCs w:val="22"/>
        </w:rPr>
        <w:t xml:space="preserve"> исполнением настоящего постановления оставляю за собой.</w:t>
      </w:r>
    </w:p>
    <w:p w:rsidR="00597CC2" w:rsidRPr="00597CC2" w:rsidRDefault="00597CC2" w:rsidP="00597CC2">
      <w:pPr>
        <w:widowControl w:val="0"/>
        <w:autoSpaceDE w:val="0"/>
        <w:autoSpaceDN w:val="0"/>
        <w:adjustRightInd w:val="0"/>
        <w:jc w:val="both"/>
        <w:rPr>
          <w:sz w:val="22"/>
          <w:szCs w:val="22"/>
        </w:rPr>
      </w:pPr>
    </w:p>
    <w:p w:rsidR="00597CC2" w:rsidRPr="00597CC2" w:rsidRDefault="00597CC2" w:rsidP="00597CC2">
      <w:pPr>
        <w:widowControl w:val="0"/>
        <w:autoSpaceDE w:val="0"/>
        <w:autoSpaceDN w:val="0"/>
        <w:adjustRightInd w:val="0"/>
        <w:jc w:val="both"/>
        <w:rPr>
          <w:sz w:val="22"/>
          <w:szCs w:val="22"/>
        </w:rPr>
      </w:pPr>
    </w:p>
    <w:p w:rsidR="00597CC2" w:rsidRPr="00597CC2" w:rsidRDefault="00597CC2" w:rsidP="00597CC2">
      <w:pPr>
        <w:widowControl w:val="0"/>
        <w:autoSpaceDE w:val="0"/>
        <w:autoSpaceDN w:val="0"/>
        <w:adjustRightInd w:val="0"/>
        <w:jc w:val="both"/>
        <w:rPr>
          <w:sz w:val="22"/>
          <w:szCs w:val="22"/>
        </w:rPr>
      </w:pPr>
      <w:r w:rsidRPr="00597CC2">
        <w:rPr>
          <w:sz w:val="22"/>
          <w:szCs w:val="22"/>
        </w:rPr>
        <w:t>Глава Андреевского сельсовета</w:t>
      </w:r>
    </w:p>
    <w:p w:rsidR="00597CC2" w:rsidRPr="00597CC2" w:rsidRDefault="00597CC2" w:rsidP="00597CC2">
      <w:pPr>
        <w:widowControl w:val="0"/>
        <w:autoSpaceDE w:val="0"/>
        <w:autoSpaceDN w:val="0"/>
        <w:adjustRightInd w:val="0"/>
        <w:jc w:val="both"/>
        <w:rPr>
          <w:sz w:val="22"/>
          <w:szCs w:val="22"/>
        </w:rPr>
      </w:pPr>
      <w:proofErr w:type="spellStart"/>
      <w:r w:rsidRPr="00597CC2">
        <w:rPr>
          <w:sz w:val="22"/>
          <w:szCs w:val="22"/>
        </w:rPr>
        <w:t>Баганского</w:t>
      </w:r>
      <w:proofErr w:type="spellEnd"/>
      <w:r w:rsidRPr="00597CC2">
        <w:rPr>
          <w:sz w:val="22"/>
          <w:szCs w:val="22"/>
        </w:rPr>
        <w:t xml:space="preserve"> района Новосибирской области                  </w:t>
      </w:r>
      <w:r>
        <w:rPr>
          <w:sz w:val="22"/>
          <w:szCs w:val="22"/>
        </w:rPr>
        <w:t xml:space="preserve">                            </w:t>
      </w:r>
      <w:r w:rsidRPr="00597CC2">
        <w:rPr>
          <w:sz w:val="22"/>
          <w:szCs w:val="22"/>
        </w:rPr>
        <w:t xml:space="preserve">        </w:t>
      </w:r>
      <w:proofErr w:type="spellStart"/>
      <w:r w:rsidRPr="00597CC2">
        <w:rPr>
          <w:sz w:val="22"/>
          <w:szCs w:val="22"/>
        </w:rPr>
        <w:t>Т.Н.Ветровская</w:t>
      </w:r>
      <w:proofErr w:type="spellEnd"/>
      <w:r w:rsidRPr="00597CC2">
        <w:rPr>
          <w:sz w:val="22"/>
          <w:szCs w:val="22"/>
        </w:rPr>
        <w:t xml:space="preserve">                                 </w:t>
      </w:r>
    </w:p>
    <w:p w:rsidR="00597CC2" w:rsidRPr="00597CC2" w:rsidRDefault="00597CC2" w:rsidP="00597CC2">
      <w:pPr>
        <w:widowControl w:val="0"/>
        <w:autoSpaceDE w:val="0"/>
        <w:autoSpaceDN w:val="0"/>
        <w:adjustRightInd w:val="0"/>
        <w:jc w:val="both"/>
        <w:rPr>
          <w:sz w:val="22"/>
          <w:szCs w:val="22"/>
        </w:rPr>
      </w:pPr>
    </w:p>
    <w:p w:rsidR="00597CC2" w:rsidRPr="00597CC2" w:rsidRDefault="00597CC2" w:rsidP="00597CC2">
      <w:pPr>
        <w:widowControl w:val="0"/>
        <w:autoSpaceDE w:val="0"/>
        <w:autoSpaceDN w:val="0"/>
        <w:adjustRightInd w:val="0"/>
        <w:jc w:val="both"/>
        <w:rPr>
          <w:sz w:val="22"/>
          <w:szCs w:val="22"/>
        </w:rPr>
      </w:pPr>
    </w:p>
    <w:p w:rsidR="00597CC2" w:rsidRPr="00597CC2" w:rsidRDefault="00597CC2" w:rsidP="00597CC2">
      <w:pPr>
        <w:widowControl w:val="0"/>
        <w:autoSpaceDE w:val="0"/>
        <w:autoSpaceDN w:val="0"/>
        <w:adjustRightInd w:val="0"/>
        <w:jc w:val="both"/>
        <w:rPr>
          <w:sz w:val="22"/>
          <w:szCs w:val="22"/>
        </w:rPr>
      </w:pPr>
    </w:p>
    <w:bookmarkEnd w:id="3"/>
    <w:p w:rsidR="00597CC2" w:rsidRPr="00597CC2" w:rsidRDefault="00597CC2" w:rsidP="00597CC2">
      <w:pPr>
        <w:widowControl w:val="0"/>
        <w:autoSpaceDE w:val="0"/>
        <w:autoSpaceDN w:val="0"/>
        <w:adjustRightInd w:val="0"/>
        <w:jc w:val="right"/>
        <w:rPr>
          <w:sz w:val="22"/>
          <w:szCs w:val="22"/>
        </w:rPr>
      </w:pPr>
      <w:r w:rsidRPr="00597CC2">
        <w:rPr>
          <w:sz w:val="22"/>
          <w:szCs w:val="22"/>
        </w:rPr>
        <w:t>ПРИЛОЖЕНИЕ</w:t>
      </w:r>
    </w:p>
    <w:p w:rsidR="00597CC2" w:rsidRPr="00597CC2" w:rsidRDefault="00597CC2" w:rsidP="00597CC2">
      <w:pPr>
        <w:widowControl w:val="0"/>
        <w:tabs>
          <w:tab w:val="left" w:pos="4065"/>
        </w:tabs>
        <w:autoSpaceDE w:val="0"/>
        <w:autoSpaceDN w:val="0"/>
        <w:adjustRightInd w:val="0"/>
        <w:jc w:val="right"/>
        <w:rPr>
          <w:sz w:val="22"/>
          <w:szCs w:val="22"/>
        </w:rPr>
      </w:pPr>
      <w:r w:rsidRPr="00597CC2">
        <w:rPr>
          <w:sz w:val="22"/>
          <w:szCs w:val="22"/>
        </w:rPr>
        <w:t>УТВЕРЖДЕН</w:t>
      </w:r>
    </w:p>
    <w:p w:rsidR="00597CC2" w:rsidRPr="00597CC2" w:rsidRDefault="00597CC2" w:rsidP="00597CC2">
      <w:pPr>
        <w:widowControl w:val="0"/>
        <w:tabs>
          <w:tab w:val="left" w:pos="4065"/>
        </w:tabs>
        <w:autoSpaceDE w:val="0"/>
        <w:autoSpaceDN w:val="0"/>
        <w:adjustRightInd w:val="0"/>
        <w:jc w:val="right"/>
        <w:rPr>
          <w:sz w:val="22"/>
          <w:szCs w:val="22"/>
        </w:rPr>
      </w:pPr>
      <w:r w:rsidRPr="00597CC2">
        <w:rPr>
          <w:sz w:val="22"/>
          <w:szCs w:val="22"/>
        </w:rPr>
        <w:t xml:space="preserve"> постановлением  администрации </w:t>
      </w:r>
    </w:p>
    <w:p w:rsidR="00597CC2" w:rsidRPr="00597CC2" w:rsidRDefault="00597CC2" w:rsidP="00597CC2">
      <w:pPr>
        <w:widowControl w:val="0"/>
        <w:tabs>
          <w:tab w:val="left" w:pos="4065"/>
        </w:tabs>
        <w:autoSpaceDE w:val="0"/>
        <w:autoSpaceDN w:val="0"/>
        <w:adjustRightInd w:val="0"/>
        <w:jc w:val="right"/>
        <w:rPr>
          <w:sz w:val="22"/>
          <w:szCs w:val="22"/>
        </w:rPr>
      </w:pPr>
      <w:r w:rsidRPr="00597CC2">
        <w:rPr>
          <w:sz w:val="22"/>
          <w:szCs w:val="22"/>
        </w:rPr>
        <w:t>Андреевского  сельсовета</w:t>
      </w:r>
    </w:p>
    <w:p w:rsidR="00597CC2" w:rsidRPr="00597CC2" w:rsidRDefault="00597CC2" w:rsidP="00597CC2">
      <w:pPr>
        <w:widowControl w:val="0"/>
        <w:tabs>
          <w:tab w:val="left" w:pos="4065"/>
        </w:tabs>
        <w:autoSpaceDE w:val="0"/>
        <w:autoSpaceDN w:val="0"/>
        <w:adjustRightInd w:val="0"/>
        <w:jc w:val="right"/>
        <w:rPr>
          <w:sz w:val="22"/>
          <w:szCs w:val="22"/>
        </w:rPr>
      </w:pPr>
      <w:proofErr w:type="spellStart"/>
      <w:r w:rsidRPr="00597CC2">
        <w:rPr>
          <w:sz w:val="22"/>
          <w:szCs w:val="22"/>
        </w:rPr>
        <w:t>Баганского</w:t>
      </w:r>
      <w:proofErr w:type="spellEnd"/>
      <w:r w:rsidRPr="00597CC2">
        <w:rPr>
          <w:sz w:val="22"/>
          <w:szCs w:val="22"/>
        </w:rPr>
        <w:t xml:space="preserve"> района </w:t>
      </w:r>
    </w:p>
    <w:p w:rsidR="00597CC2" w:rsidRPr="00597CC2" w:rsidRDefault="00597CC2" w:rsidP="00597CC2">
      <w:pPr>
        <w:widowControl w:val="0"/>
        <w:tabs>
          <w:tab w:val="left" w:pos="4065"/>
        </w:tabs>
        <w:autoSpaceDE w:val="0"/>
        <w:autoSpaceDN w:val="0"/>
        <w:adjustRightInd w:val="0"/>
        <w:jc w:val="right"/>
        <w:rPr>
          <w:sz w:val="22"/>
          <w:szCs w:val="22"/>
        </w:rPr>
      </w:pPr>
      <w:r w:rsidRPr="00597CC2">
        <w:rPr>
          <w:sz w:val="22"/>
          <w:szCs w:val="22"/>
        </w:rPr>
        <w:t xml:space="preserve">Новосибирской области </w:t>
      </w:r>
    </w:p>
    <w:p w:rsidR="00597CC2" w:rsidRPr="00597CC2" w:rsidRDefault="00597CC2" w:rsidP="00597CC2">
      <w:pPr>
        <w:widowControl w:val="0"/>
        <w:tabs>
          <w:tab w:val="left" w:pos="4065"/>
        </w:tabs>
        <w:autoSpaceDE w:val="0"/>
        <w:autoSpaceDN w:val="0"/>
        <w:adjustRightInd w:val="0"/>
        <w:jc w:val="right"/>
        <w:rPr>
          <w:sz w:val="22"/>
          <w:szCs w:val="22"/>
        </w:rPr>
      </w:pPr>
      <w:r w:rsidRPr="00597CC2">
        <w:rPr>
          <w:sz w:val="22"/>
          <w:szCs w:val="22"/>
        </w:rPr>
        <w:t xml:space="preserve">от 03.05. 2018  № 40  </w:t>
      </w:r>
    </w:p>
    <w:p w:rsidR="00597CC2" w:rsidRPr="00597CC2" w:rsidRDefault="00597CC2" w:rsidP="00597CC2">
      <w:pPr>
        <w:widowControl w:val="0"/>
        <w:tabs>
          <w:tab w:val="left" w:pos="4065"/>
        </w:tabs>
        <w:autoSpaceDE w:val="0"/>
        <w:autoSpaceDN w:val="0"/>
        <w:adjustRightInd w:val="0"/>
        <w:jc w:val="right"/>
        <w:rPr>
          <w:sz w:val="22"/>
          <w:szCs w:val="22"/>
        </w:rPr>
      </w:pPr>
    </w:p>
    <w:p w:rsidR="00597CC2" w:rsidRPr="00597CC2" w:rsidRDefault="00597CC2" w:rsidP="00597CC2">
      <w:pPr>
        <w:widowControl w:val="0"/>
        <w:autoSpaceDE w:val="0"/>
        <w:autoSpaceDN w:val="0"/>
        <w:adjustRightInd w:val="0"/>
        <w:jc w:val="center"/>
        <w:rPr>
          <w:sz w:val="22"/>
          <w:szCs w:val="22"/>
        </w:rPr>
      </w:pPr>
    </w:p>
    <w:p w:rsidR="00597CC2" w:rsidRPr="00597CC2" w:rsidRDefault="00597CC2" w:rsidP="00597CC2">
      <w:pPr>
        <w:autoSpaceDE w:val="0"/>
        <w:autoSpaceDN w:val="0"/>
        <w:adjustRightInd w:val="0"/>
        <w:jc w:val="center"/>
        <w:rPr>
          <w:sz w:val="22"/>
          <w:szCs w:val="22"/>
        </w:rPr>
      </w:pPr>
      <w:r w:rsidRPr="00597CC2">
        <w:rPr>
          <w:sz w:val="22"/>
          <w:szCs w:val="22"/>
        </w:rPr>
        <w:t>АДМИНИСТРАТИВНЫЙ РЕГЛАМЕНТ</w:t>
      </w:r>
    </w:p>
    <w:p w:rsidR="00597CC2" w:rsidRPr="00597CC2" w:rsidRDefault="00597CC2" w:rsidP="00597CC2">
      <w:pPr>
        <w:jc w:val="center"/>
        <w:rPr>
          <w:sz w:val="22"/>
          <w:szCs w:val="22"/>
        </w:rPr>
      </w:pPr>
      <w:r w:rsidRPr="00597CC2">
        <w:rPr>
          <w:sz w:val="22"/>
          <w:szCs w:val="22"/>
        </w:rPr>
        <w:t xml:space="preserve">предоставления муниципальной услуги «Согласование проведения ярмарки на  территории Андреевского сельсовета </w:t>
      </w:r>
      <w:proofErr w:type="spellStart"/>
      <w:r w:rsidRPr="00597CC2">
        <w:rPr>
          <w:sz w:val="22"/>
          <w:szCs w:val="22"/>
        </w:rPr>
        <w:t>Баганского</w:t>
      </w:r>
      <w:proofErr w:type="spellEnd"/>
      <w:r w:rsidRPr="00597CC2">
        <w:rPr>
          <w:sz w:val="22"/>
          <w:szCs w:val="22"/>
        </w:rPr>
        <w:t xml:space="preserve"> района Новосибирской области»</w:t>
      </w:r>
    </w:p>
    <w:p w:rsidR="00597CC2" w:rsidRPr="00597CC2" w:rsidRDefault="00597CC2" w:rsidP="00287600">
      <w:pPr>
        <w:jc w:val="center"/>
        <w:rPr>
          <w:sz w:val="22"/>
          <w:szCs w:val="22"/>
        </w:rPr>
      </w:pPr>
    </w:p>
    <w:p w:rsidR="00597CC2" w:rsidRPr="00287600" w:rsidRDefault="00287600" w:rsidP="00287600">
      <w:pPr>
        <w:widowControl w:val="0"/>
        <w:autoSpaceDE w:val="0"/>
        <w:autoSpaceDN w:val="0"/>
        <w:adjustRightInd w:val="0"/>
        <w:jc w:val="center"/>
        <w:outlineLvl w:val="1"/>
        <w:rPr>
          <w:bdr w:val="none" w:sz="0" w:space="0" w:color="auto" w:frame="1"/>
        </w:rPr>
      </w:pPr>
      <w:r>
        <w:rPr>
          <w:bdr w:val="none" w:sz="0" w:space="0" w:color="auto" w:frame="1"/>
        </w:rPr>
        <w:t>1.</w:t>
      </w:r>
      <w:r w:rsidR="00597CC2" w:rsidRPr="00287600">
        <w:rPr>
          <w:bdr w:val="none" w:sz="0" w:space="0" w:color="auto" w:frame="1"/>
        </w:rPr>
        <w:t>Общие положения</w:t>
      </w:r>
    </w:p>
    <w:p w:rsidR="00597CC2" w:rsidRPr="00287600" w:rsidRDefault="00597CC2" w:rsidP="00597CC2">
      <w:pPr>
        <w:widowControl w:val="0"/>
        <w:autoSpaceDE w:val="0"/>
        <w:autoSpaceDN w:val="0"/>
        <w:adjustRightInd w:val="0"/>
        <w:jc w:val="both"/>
        <w:outlineLvl w:val="1"/>
        <w:rPr>
          <w:sz w:val="22"/>
          <w:szCs w:val="22"/>
        </w:rPr>
      </w:pPr>
    </w:p>
    <w:p w:rsidR="00597CC2" w:rsidRPr="00287600" w:rsidRDefault="00287600" w:rsidP="00287600">
      <w:pPr>
        <w:shd w:val="clear" w:color="auto" w:fill="FFFFFF"/>
        <w:jc w:val="both"/>
      </w:pPr>
      <w:r>
        <w:t xml:space="preserve">1.1. </w:t>
      </w:r>
      <w:proofErr w:type="gramStart"/>
      <w:r w:rsidR="00597CC2" w:rsidRPr="00287600">
        <w:t xml:space="preserve">Административный регламент предоставления муниципальной услуги «Согласование  проведении ярмарки на территории Андреевского сельсовета </w:t>
      </w:r>
      <w:proofErr w:type="spellStart"/>
      <w:r w:rsidR="00597CC2" w:rsidRPr="00287600">
        <w:t>Баганского</w:t>
      </w:r>
      <w:proofErr w:type="spellEnd"/>
      <w:r w:rsidR="00597CC2" w:rsidRPr="00287600">
        <w:t xml:space="preserve"> района Новосибирской области»  (далее – административный регламент) устанавливает порядок и стандарт предоставления администрацией Андреевского сельсовета </w:t>
      </w:r>
      <w:proofErr w:type="spellStart"/>
      <w:r w:rsidR="00597CC2" w:rsidRPr="00287600">
        <w:t>Баганского</w:t>
      </w:r>
      <w:proofErr w:type="spellEnd"/>
      <w:r w:rsidR="00597CC2" w:rsidRPr="00287600">
        <w:t xml:space="preserve"> района Новосибирской области (далее – администрация) муниципальной услуги согласования проведения ярмарки (далее – муниципальная услуга).                                                                           </w:t>
      </w:r>
      <w:proofErr w:type="gramEnd"/>
    </w:p>
    <w:p w:rsidR="00597CC2" w:rsidRPr="00597CC2" w:rsidRDefault="00597CC2" w:rsidP="00597CC2">
      <w:pPr>
        <w:shd w:val="clear" w:color="auto" w:fill="FFFFFF"/>
        <w:ind w:firstLine="540"/>
        <w:jc w:val="both"/>
        <w:rPr>
          <w:sz w:val="22"/>
          <w:szCs w:val="22"/>
        </w:rPr>
      </w:pPr>
      <w:r w:rsidRPr="00597CC2">
        <w:rPr>
          <w:sz w:val="22"/>
          <w:szCs w:val="22"/>
        </w:rPr>
        <w:lastRenderedPageBreak/>
        <w:t>Предметом регулирования административного регламента являются отношения, возникающие между администрацией и  юридическими лицами и индивидуальными предпринимателями, в случае если они являются организаторами ярмарки, обратившимися с заявлением о согласовании проведения ярмарки (далее – заявление).</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sz w:val="22"/>
          <w:szCs w:val="22"/>
        </w:rPr>
        <w:t xml:space="preserve">1.2. Заявителями являются, </w:t>
      </w:r>
      <w:r w:rsidRPr="00597CC2">
        <w:rPr>
          <w:rFonts w:eastAsiaTheme="minorHAnsi"/>
          <w:sz w:val="22"/>
          <w:szCs w:val="22"/>
          <w:lang w:eastAsia="en-US"/>
        </w:rPr>
        <w:t xml:space="preserve"> юридическое лицо или индивидуальный предприниматель, в случае если они являются организатором ярмарки.</w:t>
      </w:r>
    </w:p>
    <w:p w:rsidR="00597CC2" w:rsidRPr="00597CC2" w:rsidRDefault="00597CC2" w:rsidP="00597CC2">
      <w:pPr>
        <w:pStyle w:val="consplusnormal1"/>
        <w:shd w:val="clear" w:color="auto" w:fill="FFFFFF"/>
        <w:spacing w:before="0" w:beforeAutospacing="0" w:after="0" w:afterAutospacing="0"/>
        <w:ind w:firstLine="540"/>
        <w:jc w:val="both"/>
        <w:rPr>
          <w:sz w:val="22"/>
          <w:szCs w:val="22"/>
          <w:bdr w:val="none" w:sz="0" w:space="0" w:color="auto" w:frame="1"/>
        </w:rPr>
      </w:pPr>
      <w:r w:rsidRPr="00597CC2">
        <w:rPr>
          <w:sz w:val="22"/>
          <w:szCs w:val="22"/>
          <w:bdr w:val="none" w:sz="0" w:space="0" w:color="auto" w:frame="1"/>
        </w:rPr>
        <w:t>1.3. Порядок информирования о правилах предоставлении муниципальной услуги.</w:t>
      </w:r>
    </w:p>
    <w:p w:rsidR="00597CC2" w:rsidRPr="00597CC2" w:rsidRDefault="00597CC2" w:rsidP="00597CC2">
      <w:pPr>
        <w:autoSpaceDE w:val="0"/>
        <w:autoSpaceDN w:val="0"/>
        <w:adjustRightInd w:val="0"/>
        <w:ind w:firstLine="709"/>
        <w:jc w:val="both"/>
        <w:rPr>
          <w:sz w:val="22"/>
          <w:szCs w:val="22"/>
        </w:rPr>
      </w:pPr>
      <w:r w:rsidRPr="00597CC2">
        <w:rPr>
          <w:sz w:val="22"/>
          <w:szCs w:val="22"/>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97CC2" w:rsidRPr="00597CC2" w:rsidRDefault="00597CC2" w:rsidP="00597CC2">
      <w:pPr>
        <w:autoSpaceDE w:val="0"/>
        <w:autoSpaceDN w:val="0"/>
        <w:adjustRightInd w:val="0"/>
        <w:ind w:firstLine="709"/>
        <w:jc w:val="both"/>
        <w:rPr>
          <w:sz w:val="22"/>
          <w:szCs w:val="22"/>
        </w:rPr>
      </w:pPr>
      <w:r w:rsidRPr="00597CC2">
        <w:rPr>
          <w:sz w:val="22"/>
          <w:szCs w:val="22"/>
        </w:rPr>
        <w:t>на информационных стендах непосредственно в администрации;</w:t>
      </w:r>
    </w:p>
    <w:p w:rsidR="00597CC2" w:rsidRPr="00597CC2" w:rsidRDefault="00597CC2" w:rsidP="00597CC2">
      <w:pPr>
        <w:autoSpaceDE w:val="0"/>
        <w:autoSpaceDN w:val="0"/>
        <w:adjustRightInd w:val="0"/>
        <w:ind w:firstLine="709"/>
        <w:jc w:val="both"/>
        <w:rPr>
          <w:sz w:val="22"/>
          <w:szCs w:val="22"/>
        </w:rPr>
      </w:pPr>
      <w:r w:rsidRPr="00597CC2">
        <w:rPr>
          <w:sz w:val="22"/>
          <w:szCs w:val="22"/>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97CC2" w:rsidRPr="00597CC2" w:rsidRDefault="00597CC2" w:rsidP="00597CC2">
      <w:pPr>
        <w:autoSpaceDE w:val="0"/>
        <w:autoSpaceDN w:val="0"/>
        <w:adjustRightInd w:val="0"/>
        <w:ind w:firstLine="709"/>
        <w:jc w:val="both"/>
        <w:rPr>
          <w:sz w:val="22"/>
          <w:szCs w:val="22"/>
        </w:rPr>
      </w:pPr>
      <w:r w:rsidRPr="00597CC2">
        <w:rPr>
          <w:sz w:val="22"/>
          <w:szCs w:val="22"/>
        </w:rPr>
        <w:t>в информационно-телекоммуникационной сети «Интернет», в том числе на официальном сайте администрации (</w:t>
      </w:r>
      <w:proofErr w:type="spellStart"/>
      <w:r w:rsidRPr="00597CC2">
        <w:rPr>
          <w:sz w:val="22"/>
          <w:szCs w:val="22"/>
          <w:lang w:val="en-US"/>
        </w:rPr>
        <w:t>andreevka</w:t>
      </w:r>
      <w:proofErr w:type="spellEnd"/>
      <w:r w:rsidRPr="00597CC2">
        <w:rPr>
          <w:sz w:val="22"/>
          <w:szCs w:val="22"/>
        </w:rPr>
        <w:t>54.</w:t>
      </w:r>
      <w:proofErr w:type="spellStart"/>
      <w:r w:rsidRPr="00597CC2">
        <w:rPr>
          <w:sz w:val="22"/>
          <w:szCs w:val="22"/>
          <w:lang w:val="en-US"/>
        </w:rPr>
        <w:t>ru</w:t>
      </w:r>
      <w:proofErr w:type="spellEnd"/>
      <w:r w:rsidRPr="00597CC2">
        <w:rPr>
          <w:sz w:val="22"/>
          <w:szCs w:val="22"/>
        </w:rPr>
        <w:t>), официальном сайте МФЦ (</w:t>
      </w:r>
      <w:hyperlink r:id="rId8" w:history="1">
        <w:r w:rsidR="00287600" w:rsidRPr="00287600">
          <w:rPr>
            <w:rStyle w:val="a6"/>
            <w:color w:val="auto"/>
            <w:sz w:val="22"/>
            <w:szCs w:val="22"/>
          </w:rPr>
          <w:t>www.m</w:t>
        </w:r>
        <w:r w:rsidR="00287600" w:rsidRPr="00287600">
          <w:rPr>
            <w:rStyle w:val="a6"/>
            <w:color w:val="auto"/>
            <w:sz w:val="22"/>
            <w:szCs w:val="22"/>
            <w:lang w:val="en-US"/>
          </w:rPr>
          <w:t>fc</w:t>
        </w:r>
        <w:r w:rsidR="00287600" w:rsidRPr="00287600">
          <w:rPr>
            <w:rStyle w:val="a6"/>
            <w:color w:val="auto"/>
            <w:sz w:val="22"/>
            <w:szCs w:val="22"/>
          </w:rPr>
          <w:t>-</w:t>
        </w:r>
        <w:r w:rsidR="00287600" w:rsidRPr="00287600">
          <w:rPr>
            <w:rStyle w:val="a6"/>
            <w:color w:val="auto"/>
            <w:sz w:val="22"/>
            <w:szCs w:val="22"/>
            <w:lang w:val="en-US"/>
          </w:rPr>
          <w:t>n</w:t>
        </w:r>
        <w:proofErr w:type="spellStart"/>
        <w:r w:rsidR="00287600" w:rsidRPr="00287600">
          <w:rPr>
            <w:rStyle w:val="a6"/>
            <w:color w:val="auto"/>
            <w:sz w:val="22"/>
            <w:szCs w:val="22"/>
          </w:rPr>
          <w:t>so.ru</w:t>
        </w:r>
        <w:proofErr w:type="spellEnd"/>
      </w:hyperlink>
      <w:r w:rsidRPr="00287600">
        <w:rPr>
          <w:sz w:val="22"/>
          <w:szCs w:val="22"/>
        </w:rPr>
        <w:t>);</w:t>
      </w:r>
    </w:p>
    <w:p w:rsidR="00597CC2" w:rsidRPr="00597CC2" w:rsidRDefault="00597CC2" w:rsidP="00597CC2">
      <w:pPr>
        <w:autoSpaceDE w:val="0"/>
        <w:autoSpaceDN w:val="0"/>
        <w:adjustRightInd w:val="0"/>
        <w:ind w:firstLine="709"/>
        <w:jc w:val="both"/>
        <w:rPr>
          <w:sz w:val="22"/>
          <w:szCs w:val="22"/>
        </w:rPr>
      </w:pPr>
      <w:r w:rsidRPr="00597CC2">
        <w:rPr>
          <w:sz w:val="22"/>
          <w:szCs w:val="22"/>
        </w:rPr>
        <w:t>в средствах массовой информации;</w:t>
      </w:r>
    </w:p>
    <w:p w:rsidR="00597CC2" w:rsidRPr="00597CC2" w:rsidRDefault="00597CC2" w:rsidP="00597CC2">
      <w:pPr>
        <w:shd w:val="clear" w:color="auto" w:fill="FFFFFF"/>
        <w:autoSpaceDE w:val="0"/>
        <w:autoSpaceDN w:val="0"/>
        <w:adjustRightInd w:val="0"/>
        <w:ind w:firstLine="709"/>
        <w:jc w:val="both"/>
        <w:rPr>
          <w:sz w:val="22"/>
          <w:szCs w:val="22"/>
        </w:rPr>
      </w:pPr>
      <w:r w:rsidRPr="00597CC2">
        <w:rPr>
          <w:sz w:val="22"/>
          <w:szCs w:val="22"/>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597CC2">
          <w:rPr>
            <w:rStyle w:val="a6"/>
            <w:color w:val="auto"/>
            <w:sz w:val="22"/>
            <w:szCs w:val="22"/>
          </w:rPr>
          <w:t>www.gosuslugi.ru</w:t>
        </w:r>
      </w:hyperlink>
      <w:r w:rsidRPr="00597CC2">
        <w:rPr>
          <w:sz w:val="22"/>
          <w:szCs w:val="22"/>
        </w:rPr>
        <w:t>), а именно:</w:t>
      </w:r>
    </w:p>
    <w:p w:rsidR="00597CC2" w:rsidRPr="00287600" w:rsidRDefault="00597CC2" w:rsidP="00287600">
      <w:pPr>
        <w:pStyle w:val="a9"/>
        <w:numPr>
          <w:ilvl w:val="0"/>
          <w:numId w:val="8"/>
        </w:numPr>
        <w:tabs>
          <w:tab w:val="left" w:pos="1277"/>
        </w:tabs>
        <w:autoSpaceDE w:val="0"/>
        <w:autoSpaceDN w:val="0"/>
        <w:adjustRightInd w:val="0"/>
        <w:jc w:val="both"/>
        <w:rPr>
          <w:rFonts w:ascii="Times New Roman" w:hAnsi="Times New Roman" w:cs="Times New Roman"/>
        </w:rPr>
      </w:pPr>
      <w:r w:rsidRPr="00287600">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7CC2" w:rsidRPr="00597CC2" w:rsidRDefault="00597CC2" w:rsidP="00597CC2">
      <w:pPr>
        <w:numPr>
          <w:ilvl w:val="0"/>
          <w:numId w:val="5"/>
        </w:numPr>
        <w:tabs>
          <w:tab w:val="left" w:pos="1138"/>
        </w:tabs>
        <w:autoSpaceDE w:val="0"/>
        <w:autoSpaceDN w:val="0"/>
        <w:adjustRightInd w:val="0"/>
        <w:spacing w:before="100" w:beforeAutospacing="1" w:after="200"/>
        <w:rPr>
          <w:sz w:val="22"/>
          <w:szCs w:val="22"/>
        </w:rPr>
      </w:pPr>
      <w:r w:rsidRPr="00597CC2">
        <w:rPr>
          <w:sz w:val="22"/>
          <w:szCs w:val="22"/>
        </w:rPr>
        <w:t>круг заявителей;</w:t>
      </w:r>
    </w:p>
    <w:p w:rsidR="00597CC2" w:rsidRPr="00597CC2" w:rsidRDefault="00597CC2" w:rsidP="00597CC2">
      <w:pPr>
        <w:numPr>
          <w:ilvl w:val="0"/>
          <w:numId w:val="5"/>
        </w:numPr>
        <w:tabs>
          <w:tab w:val="left" w:pos="1138"/>
        </w:tabs>
        <w:autoSpaceDE w:val="0"/>
        <w:autoSpaceDN w:val="0"/>
        <w:adjustRightInd w:val="0"/>
        <w:spacing w:before="100" w:beforeAutospacing="1" w:after="200"/>
        <w:rPr>
          <w:sz w:val="22"/>
          <w:szCs w:val="22"/>
        </w:rPr>
      </w:pPr>
      <w:r w:rsidRPr="00597CC2">
        <w:rPr>
          <w:sz w:val="22"/>
          <w:szCs w:val="22"/>
        </w:rPr>
        <w:t>срок предоставления муниципальной услуги;</w:t>
      </w:r>
    </w:p>
    <w:p w:rsidR="00597CC2" w:rsidRPr="00597CC2" w:rsidRDefault="00597CC2" w:rsidP="00597CC2">
      <w:pPr>
        <w:numPr>
          <w:ilvl w:val="0"/>
          <w:numId w:val="6"/>
        </w:numPr>
        <w:tabs>
          <w:tab w:val="left" w:pos="1214"/>
        </w:tabs>
        <w:autoSpaceDE w:val="0"/>
        <w:autoSpaceDN w:val="0"/>
        <w:adjustRightInd w:val="0"/>
        <w:spacing w:before="100" w:beforeAutospacing="1" w:after="200"/>
        <w:jc w:val="both"/>
        <w:rPr>
          <w:sz w:val="22"/>
          <w:szCs w:val="22"/>
        </w:rPr>
      </w:pPr>
      <w:r w:rsidRPr="00597CC2">
        <w:rPr>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7CC2" w:rsidRPr="00597CC2" w:rsidRDefault="00597CC2" w:rsidP="00597CC2">
      <w:pPr>
        <w:numPr>
          <w:ilvl w:val="0"/>
          <w:numId w:val="6"/>
        </w:numPr>
        <w:tabs>
          <w:tab w:val="left" w:pos="1214"/>
        </w:tabs>
        <w:autoSpaceDE w:val="0"/>
        <w:autoSpaceDN w:val="0"/>
        <w:adjustRightInd w:val="0"/>
        <w:spacing w:before="100" w:beforeAutospacing="1" w:after="200"/>
        <w:jc w:val="both"/>
        <w:rPr>
          <w:sz w:val="22"/>
          <w:szCs w:val="22"/>
        </w:rPr>
      </w:pPr>
      <w:r w:rsidRPr="00597CC2">
        <w:rPr>
          <w:sz w:val="22"/>
          <w:szCs w:val="22"/>
        </w:rPr>
        <w:t>исчерпывающий перечень оснований для приостановления или отказа в предоставлении муниципальной услуги;</w:t>
      </w:r>
    </w:p>
    <w:p w:rsidR="00597CC2" w:rsidRPr="00597CC2" w:rsidRDefault="00597CC2" w:rsidP="00597CC2">
      <w:pPr>
        <w:numPr>
          <w:ilvl w:val="0"/>
          <w:numId w:val="7"/>
        </w:numPr>
        <w:tabs>
          <w:tab w:val="left" w:pos="1267"/>
        </w:tabs>
        <w:autoSpaceDE w:val="0"/>
        <w:autoSpaceDN w:val="0"/>
        <w:adjustRightInd w:val="0"/>
        <w:spacing w:before="100" w:beforeAutospacing="1" w:after="200"/>
        <w:jc w:val="both"/>
        <w:rPr>
          <w:sz w:val="22"/>
          <w:szCs w:val="22"/>
        </w:rPr>
      </w:pPr>
      <w:r w:rsidRPr="00597CC2">
        <w:rPr>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7CC2" w:rsidRPr="00287600" w:rsidRDefault="00597CC2" w:rsidP="00287600">
      <w:pPr>
        <w:pStyle w:val="a9"/>
        <w:numPr>
          <w:ilvl w:val="0"/>
          <w:numId w:val="8"/>
        </w:numPr>
        <w:autoSpaceDE w:val="0"/>
        <w:autoSpaceDN w:val="0"/>
        <w:adjustRightInd w:val="0"/>
        <w:jc w:val="both"/>
        <w:rPr>
          <w:rFonts w:ascii="Times New Roman" w:hAnsi="Times New Roman" w:cs="Times New Roman"/>
        </w:rPr>
      </w:pPr>
      <w:r w:rsidRPr="00287600">
        <w:rPr>
          <w:rFonts w:ascii="Times New Roman" w:hAnsi="Times New Roman" w:cs="Times New Roman"/>
        </w:rPr>
        <w:t>формы заявлений (уведомлений, сообщений), используемые при предоставлении муниципальной услуги.</w:t>
      </w:r>
    </w:p>
    <w:p w:rsidR="00597CC2" w:rsidRPr="00597CC2" w:rsidRDefault="00597CC2" w:rsidP="00597CC2">
      <w:pPr>
        <w:shd w:val="clear" w:color="auto" w:fill="FFFFFF"/>
        <w:autoSpaceDE w:val="0"/>
        <w:autoSpaceDN w:val="0"/>
        <w:adjustRightInd w:val="0"/>
        <w:ind w:firstLine="709"/>
        <w:jc w:val="both"/>
        <w:rPr>
          <w:sz w:val="22"/>
          <w:szCs w:val="22"/>
        </w:rPr>
      </w:pPr>
      <w:r w:rsidRPr="00597CC2">
        <w:rPr>
          <w:sz w:val="22"/>
          <w:szCs w:val="22"/>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597CC2">
        <w:rPr>
          <w:sz w:val="22"/>
          <w:szCs w:val="22"/>
        </w:rPr>
        <w:t>www.mfc</w:t>
      </w:r>
      <w:proofErr w:type="spellEnd"/>
      <w:r w:rsidRPr="00597CC2">
        <w:rPr>
          <w:sz w:val="22"/>
          <w:szCs w:val="22"/>
        </w:rPr>
        <w:t>-</w:t>
      </w:r>
      <w:r w:rsidRPr="00597CC2">
        <w:rPr>
          <w:sz w:val="22"/>
          <w:szCs w:val="22"/>
          <w:lang w:val="en-US"/>
        </w:rPr>
        <w:t>n</w:t>
      </w:r>
      <w:proofErr w:type="spellStart"/>
      <w:r w:rsidRPr="00597CC2">
        <w:rPr>
          <w:sz w:val="22"/>
          <w:szCs w:val="22"/>
        </w:rPr>
        <w:t>so.ru</w:t>
      </w:r>
      <w:proofErr w:type="spellEnd"/>
      <w:r w:rsidRPr="00597CC2">
        <w:rPr>
          <w:sz w:val="22"/>
          <w:szCs w:val="22"/>
        </w:rPr>
        <w:t>, на стендах МФЦ, а также указанные сведения можно получить по телефону единой справочной службы МФЦ – 052.</w:t>
      </w:r>
    </w:p>
    <w:p w:rsidR="00597CC2" w:rsidRPr="00597CC2" w:rsidRDefault="00597CC2" w:rsidP="00597CC2">
      <w:pPr>
        <w:ind w:firstLine="709"/>
        <w:jc w:val="both"/>
        <w:rPr>
          <w:rFonts w:eastAsia="Calibri"/>
          <w:sz w:val="22"/>
          <w:szCs w:val="22"/>
          <w:lang w:eastAsia="en-US"/>
        </w:rPr>
      </w:pPr>
      <w:r w:rsidRPr="00597CC2">
        <w:rPr>
          <w:rFonts w:eastAsia="Calibri"/>
          <w:sz w:val="22"/>
          <w:szCs w:val="22"/>
          <w:lang w:eastAsia="en-US"/>
        </w:rPr>
        <w:t>Информирование заявителей о наименовании администрации, порядке направления обращения и факте его поступления, осуществляет сотрудник специалист администрации 1 разряда.</w:t>
      </w:r>
    </w:p>
    <w:p w:rsidR="00597CC2" w:rsidRPr="00597CC2" w:rsidRDefault="00597CC2" w:rsidP="00597CC2">
      <w:pPr>
        <w:ind w:firstLine="709"/>
        <w:jc w:val="both"/>
        <w:rPr>
          <w:sz w:val="22"/>
          <w:szCs w:val="22"/>
        </w:rPr>
      </w:pPr>
      <w:r w:rsidRPr="00597CC2">
        <w:rPr>
          <w:sz w:val="22"/>
          <w:szCs w:val="22"/>
        </w:rPr>
        <w:t>Информирование о порядке предоставления муниципальной услуги, в том числе о ходе предоставления муниципальной услуги, осуществляет сотрудник специалист администрации 1 разряда.</w:t>
      </w:r>
    </w:p>
    <w:p w:rsidR="00597CC2" w:rsidRPr="00597CC2" w:rsidRDefault="00597CC2" w:rsidP="00597CC2">
      <w:pPr>
        <w:ind w:firstLine="709"/>
        <w:jc w:val="both"/>
        <w:rPr>
          <w:i/>
          <w:sz w:val="22"/>
          <w:szCs w:val="22"/>
        </w:rPr>
      </w:pPr>
      <w:r w:rsidRPr="00597CC2">
        <w:rPr>
          <w:sz w:val="22"/>
          <w:szCs w:val="22"/>
        </w:rPr>
        <w:t>Почтовый адрес администрации: 632791 с</w:t>
      </w:r>
      <w:proofErr w:type="gramStart"/>
      <w:r w:rsidRPr="00597CC2">
        <w:rPr>
          <w:sz w:val="22"/>
          <w:szCs w:val="22"/>
        </w:rPr>
        <w:t>.А</w:t>
      </w:r>
      <w:proofErr w:type="gramEnd"/>
      <w:r w:rsidRPr="00597CC2">
        <w:rPr>
          <w:sz w:val="22"/>
          <w:szCs w:val="22"/>
        </w:rPr>
        <w:t>ндреевка. ул.Центральная д.20</w:t>
      </w:r>
      <w:r w:rsidRPr="00597CC2">
        <w:rPr>
          <w:i/>
          <w:sz w:val="22"/>
          <w:szCs w:val="22"/>
        </w:rPr>
        <w:t>.</w:t>
      </w:r>
    </w:p>
    <w:p w:rsidR="00597CC2" w:rsidRPr="00597CC2" w:rsidRDefault="00597CC2" w:rsidP="00597CC2">
      <w:pPr>
        <w:ind w:firstLine="709"/>
        <w:jc w:val="both"/>
        <w:rPr>
          <w:sz w:val="22"/>
          <w:szCs w:val="22"/>
        </w:rPr>
      </w:pPr>
      <w:r w:rsidRPr="00597CC2">
        <w:rPr>
          <w:sz w:val="22"/>
          <w:szCs w:val="22"/>
        </w:rPr>
        <w:t>Прием заявителей по вопросам предоставления муниципальной услуги осуществляется в соответствии со следующим графиком:</w:t>
      </w:r>
    </w:p>
    <w:p w:rsidR="00597CC2" w:rsidRPr="00597CC2" w:rsidRDefault="00597CC2" w:rsidP="00597CC2">
      <w:pPr>
        <w:ind w:firstLine="1134"/>
        <w:jc w:val="both"/>
        <w:rPr>
          <w:sz w:val="22"/>
          <w:szCs w:val="22"/>
        </w:rPr>
      </w:pPr>
      <w:r w:rsidRPr="00597CC2">
        <w:rPr>
          <w:sz w:val="22"/>
          <w:szCs w:val="22"/>
        </w:rPr>
        <w:t>понедельник      с 9-00 до 13.00 с 14-00 до 17-00;</w:t>
      </w:r>
    </w:p>
    <w:p w:rsidR="00597CC2" w:rsidRPr="00597CC2" w:rsidRDefault="00597CC2" w:rsidP="00597CC2">
      <w:pPr>
        <w:ind w:firstLine="1134"/>
        <w:jc w:val="both"/>
        <w:rPr>
          <w:sz w:val="22"/>
          <w:szCs w:val="22"/>
        </w:rPr>
      </w:pPr>
      <w:r w:rsidRPr="00597CC2">
        <w:rPr>
          <w:sz w:val="22"/>
          <w:szCs w:val="22"/>
        </w:rPr>
        <w:t>вторник              с 9-00 до 13-00 с 14-00 до 17-00;</w:t>
      </w:r>
    </w:p>
    <w:p w:rsidR="00597CC2" w:rsidRPr="00597CC2" w:rsidRDefault="00597CC2" w:rsidP="00597CC2">
      <w:pPr>
        <w:ind w:firstLine="1134"/>
        <w:jc w:val="both"/>
        <w:rPr>
          <w:sz w:val="22"/>
          <w:szCs w:val="22"/>
        </w:rPr>
      </w:pPr>
      <w:r w:rsidRPr="00597CC2">
        <w:rPr>
          <w:sz w:val="22"/>
          <w:szCs w:val="22"/>
        </w:rPr>
        <w:t>среда                  с 9-00 до 13-00 с 14-00  до 17-00;</w:t>
      </w:r>
    </w:p>
    <w:p w:rsidR="00597CC2" w:rsidRPr="00597CC2" w:rsidRDefault="00597CC2" w:rsidP="00597CC2">
      <w:pPr>
        <w:ind w:firstLine="1134"/>
        <w:jc w:val="both"/>
        <w:rPr>
          <w:sz w:val="22"/>
          <w:szCs w:val="22"/>
        </w:rPr>
      </w:pPr>
      <w:r w:rsidRPr="00597CC2">
        <w:rPr>
          <w:sz w:val="22"/>
          <w:szCs w:val="22"/>
        </w:rPr>
        <w:t>четверг               с 9-00 до 13-00 с 14-00  до 17-00;</w:t>
      </w:r>
    </w:p>
    <w:p w:rsidR="00597CC2" w:rsidRPr="00597CC2" w:rsidRDefault="00597CC2" w:rsidP="00597CC2">
      <w:pPr>
        <w:ind w:firstLine="1134"/>
        <w:jc w:val="both"/>
        <w:rPr>
          <w:sz w:val="22"/>
          <w:szCs w:val="22"/>
        </w:rPr>
      </w:pPr>
      <w:r w:rsidRPr="00597CC2">
        <w:rPr>
          <w:sz w:val="22"/>
          <w:szCs w:val="22"/>
        </w:rPr>
        <w:t>пятница              с 9-00 до 13-00 с 14-00  до 17-00.</w:t>
      </w:r>
    </w:p>
    <w:p w:rsidR="00597CC2" w:rsidRPr="00597CC2" w:rsidRDefault="00597CC2" w:rsidP="00597CC2">
      <w:pPr>
        <w:ind w:firstLine="709"/>
        <w:jc w:val="both"/>
        <w:rPr>
          <w:sz w:val="22"/>
          <w:szCs w:val="22"/>
        </w:rPr>
      </w:pPr>
      <w:r w:rsidRPr="00597CC2">
        <w:rPr>
          <w:sz w:val="22"/>
          <w:szCs w:val="22"/>
        </w:rPr>
        <w:lastRenderedPageBreak/>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97CC2" w:rsidRPr="00597CC2" w:rsidRDefault="00597CC2" w:rsidP="00597CC2">
      <w:pPr>
        <w:ind w:firstLine="709"/>
        <w:jc w:val="both"/>
        <w:rPr>
          <w:sz w:val="22"/>
          <w:szCs w:val="22"/>
        </w:rPr>
      </w:pPr>
      <w:r w:rsidRPr="00597CC2">
        <w:rPr>
          <w:sz w:val="22"/>
          <w:szCs w:val="22"/>
        </w:rPr>
        <w:t>Телефон для справок (консультаций) о порядке получения информации, направления запроса: (8-383-53) 35-523.</w:t>
      </w:r>
    </w:p>
    <w:p w:rsidR="00597CC2" w:rsidRPr="00597CC2" w:rsidRDefault="00597CC2" w:rsidP="00597CC2">
      <w:pPr>
        <w:ind w:firstLine="709"/>
        <w:jc w:val="both"/>
        <w:rPr>
          <w:sz w:val="22"/>
          <w:szCs w:val="22"/>
        </w:rPr>
      </w:pPr>
      <w:r w:rsidRPr="00597CC2">
        <w:rPr>
          <w:sz w:val="22"/>
          <w:szCs w:val="22"/>
        </w:rPr>
        <w:t>Телефон для справок (консультаций) о порядке предоставления муниципальной услуги: (8-383-53) 35-523.</w:t>
      </w:r>
    </w:p>
    <w:p w:rsidR="00597CC2" w:rsidRPr="00597CC2" w:rsidRDefault="00597CC2" w:rsidP="00597CC2">
      <w:pPr>
        <w:ind w:firstLine="709"/>
        <w:jc w:val="both"/>
        <w:rPr>
          <w:sz w:val="22"/>
          <w:szCs w:val="22"/>
        </w:rPr>
      </w:pPr>
      <w:r w:rsidRPr="00597CC2">
        <w:rPr>
          <w:sz w:val="22"/>
          <w:szCs w:val="22"/>
        </w:rPr>
        <w:t>Факс: (</w:t>
      </w:r>
      <w:r w:rsidRPr="00597CC2">
        <w:rPr>
          <w:i/>
          <w:sz w:val="22"/>
          <w:szCs w:val="22"/>
        </w:rPr>
        <w:t>8-383-53) 35-560</w:t>
      </w:r>
      <w:r w:rsidRPr="00597CC2">
        <w:rPr>
          <w:sz w:val="22"/>
          <w:szCs w:val="22"/>
        </w:rPr>
        <w:t>.</w:t>
      </w:r>
    </w:p>
    <w:p w:rsidR="00597CC2" w:rsidRPr="00597CC2" w:rsidRDefault="00597CC2" w:rsidP="00597CC2">
      <w:pPr>
        <w:ind w:firstLine="709"/>
        <w:jc w:val="both"/>
        <w:rPr>
          <w:sz w:val="22"/>
          <w:szCs w:val="22"/>
        </w:rPr>
      </w:pPr>
      <w:r w:rsidRPr="00597CC2">
        <w:rPr>
          <w:sz w:val="22"/>
          <w:szCs w:val="22"/>
        </w:rPr>
        <w:t xml:space="preserve">Адрес электронной почты: </w:t>
      </w:r>
      <w:hyperlink r:id="rId10" w:history="1">
        <w:r w:rsidR="00287600" w:rsidRPr="005C7E4D">
          <w:rPr>
            <w:rStyle w:val="a6"/>
            <w:sz w:val="22"/>
            <w:szCs w:val="22"/>
            <w:lang w:val="en-US"/>
          </w:rPr>
          <w:t>andradm</w:t>
        </w:r>
        <w:r w:rsidR="00287600" w:rsidRPr="005C7E4D">
          <w:rPr>
            <w:rStyle w:val="a6"/>
            <w:sz w:val="22"/>
            <w:szCs w:val="22"/>
          </w:rPr>
          <w:t>2012@</w:t>
        </w:r>
        <w:r w:rsidR="00287600" w:rsidRPr="005C7E4D">
          <w:rPr>
            <w:rStyle w:val="a6"/>
            <w:sz w:val="22"/>
            <w:szCs w:val="22"/>
            <w:lang w:val="en-US"/>
          </w:rPr>
          <w:t>yandex</w:t>
        </w:r>
        <w:r w:rsidR="00287600" w:rsidRPr="005C7E4D">
          <w:rPr>
            <w:rStyle w:val="a6"/>
            <w:sz w:val="22"/>
            <w:szCs w:val="22"/>
          </w:rPr>
          <w:t>.</w:t>
        </w:r>
        <w:r w:rsidR="00287600" w:rsidRPr="005C7E4D">
          <w:rPr>
            <w:rStyle w:val="a6"/>
            <w:sz w:val="22"/>
            <w:szCs w:val="22"/>
            <w:lang w:val="en-US"/>
          </w:rPr>
          <w:t>ru</w:t>
        </w:r>
      </w:hyperlink>
      <w:r w:rsidRPr="00597CC2">
        <w:rPr>
          <w:sz w:val="22"/>
          <w:szCs w:val="22"/>
        </w:rPr>
        <w:t>.</w:t>
      </w:r>
    </w:p>
    <w:p w:rsidR="00597CC2" w:rsidRPr="00597CC2" w:rsidRDefault="00597CC2" w:rsidP="00597CC2">
      <w:pPr>
        <w:shd w:val="clear" w:color="auto" w:fill="FFFFFF"/>
        <w:autoSpaceDE w:val="0"/>
        <w:autoSpaceDN w:val="0"/>
        <w:adjustRightInd w:val="0"/>
        <w:ind w:firstLine="709"/>
        <w:jc w:val="both"/>
        <w:rPr>
          <w:sz w:val="22"/>
          <w:szCs w:val="22"/>
        </w:rPr>
      </w:pPr>
      <w:r w:rsidRPr="00597CC2">
        <w:rPr>
          <w:sz w:val="22"/>
          <w:szCs w:val="22"/>
        </w:rPr>
        <w:t xml:space="preserve">Информация по вопросам предоставления муниципальной услуги предоставляется </w:t>
      </w:r>
      <w:proofErr w:type="gramStart"/>
      <w:r w:rsidRPr="00597CC2">
        <w:rPr>
          <w:sz w:val="22"/>
          <w:szCs w:val="22"/>
        </w:rPr>
        <w:t>в</w:t>
      </w:r>
      <w:proofErr w:type="gramEnd"/>
      <w:r w:rsidRPr="00597CC2">
        <w:rPr>
          <w:sz w:val="22"/>
          <w:szCs w:val="22"/>
        </w:rPr>
        <w:t>:</w:t>
      </w:r>
    </w:p>
    <w:p w:rsidR="00597CC2" w:rsidRPr="00597CC2" w:rsidRDefault="00597CC2" w:rsidP="00597CC2">
      <w:pPr>
        <w:shd w:val="clear" w:color="auto" w:fill="FFFFFF"/>
        <w:autoSpaceDE w:val="0"/>
        <w:autoSpaceDN w:val="0"/>
        <w:adjustRightInd w:val="0"/>
        <w:ind w:firstLine="709"/>
        <w:jc w:val="both"/>
        <w:rPr>
          <w:sz w:val="22"/>
          <w:szCs w:val="22"/>
        </w:rPr>
      </w:pPr>
      <w:r w:rsidRPr="00597CC2">
        <w:rPr>
          <w:sz w:val="22"/>
          <w:szCs w:val="22"/>
        </w:rPr>
        <w:t>устной форме (лично или по телефону в соответствии с графиком приема заявителей);</w:t>
      </w:r>
    </w:p>
    <w:p w:rsidR="00597CC2" w:rsidRPr="00597CC2" w:rsidRDefault="00597CC2" w:rsidP="00597CC2">
      <w:pPr>
        <w:shd w:val="clear" w:color="auto" w:fill="FFFFFF"/>
        <w:autoSpaceDE w:val="0"/>
        <w:autoSpaceDN w:val="0"/>
        <w:adjustRightInd w:val="0"/>
        <w:ind w:firstLine="709"/>
        <w:jc w:val="both"/>
        <w:rPr>
          <w:sz w:val="22"/>
          <w:szCs w:val="22"/>
        </w:rPr>
      </w:pPr>
      <w:r w:rsidRPr="00597CC2">
        <w:rPr>
          <w:sz w:val="22"/>
          <w:szCs w:val="22"/>
        </w:rPr>
        <w:t>письменной форме (лично или почтовым сообщением);</w:t>
      </w:r>
    </w:p>
    <w:p w:rsidR="00597CC2" w:rsidRPr="00597CC2" w:rsidRDefault="00597CC2" w:rsidP="00597CC2">
      <w:pPr>
        <w:shd w:val="clear" w:color="auto" w:fill="FFFFFF"/>
        <w:autoSpaceDE w:val="0"/>
        <w:autoSpaceDN w:val="0"/>
        <w:adjustRightInd w:val="0"/>
        <w:ind w:firstLine="709"/>
        <w:jc w:val="both"/>
        <w:rPr>
          <w:sz w:val="22"/>
          <w:szCs w:val="22"/>
        </w:rPr>
      </w:pPr>
      <w:r w:rsidRPr="00597CC2">
        <w:rPr>
          <w:sz w:val="22"/>
          <w:szCs w:val="22"/>
        </w:rPr>
        <w:t>электронной форме, в том числе через ЕПГУ.</w:t>
      </w:r>
    </w:p>
    <w:p w:rsidR="00597CC2" w:rsidRPr="00597CC2" w:rsidRDefault="00597CC2" w:rsidP="00597CC2">
      <w:pPr>
        <w:autoSpaceDE w:val="0"/>
        <w:autoSpaceDN w:val="0"/>
        <w:adjustRightInd w:val="0"/>
        <w:ind w:firstLine="709"/>
        <w:jc w:val="both"/>
        <w:rPr>
          <w:sz w:val="22"/>
          <w:szCs w:val="22"/>
        </w:rPr>
      </w:pPr>
      <w:r w:rsidRPr="00597CC2">
        <w:rPr>
          <w:sz w:val="22"/>
          <w:szCs w:val="22"/>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97CC2" w:rsidRPr="00597CC2" w:rsidRDefault="00597CC2" w:rsidP="00597CC2">
      <w:pPr>
        <w:widowControl w:val="0"/>
        <w:autoSpaceDE w:val="0"/>
        <w:autoSpaceDN w:val="0"/>
        <w:adjustRightInd w:val="0"/>
        <w:ind w:firstLine="709"/>
        <w:jc w:val="both"/>
        <w:rPr>
          <w:sz w:val="22"/>
          <w:szCs w:val="22"/>
        </w:rPr>
      </w:pPr>
      <w:r w:rsidRPr="00597CC2">
        <w:rPr>
          <w:sz w:val="22"/>
          <w:szCs w:val="22"/>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Андреевского сельсовета </w:t>
      </w:r>
      <w:proofErr w:type="spellStart"/>
      <w:r w:rsidRPr="00597CC2">
        <w:rPr>
          <w:sz w:val="22"/>
          <w:szCs w:val="22"/>
        </w:rPr>
        <w:t>Баганского</w:t>
      </w:r>
      <w:proofErr w:type="spellEnd"/>
      <w:r w:rsidRPr="00597CC2">
        <w:rPr>
          <w:sz w:val="22"/>
          <w:szCs w:val="22"/>
        </w:rPr>
        <w:t xml:space="preserve">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97CC2" w:rsidRPr="00597CC2" w:rsidRDefault="00597CC2" w:rsidP="00597CC2">
      <w:pPr>
        <w:autoSpaceDE w:val="0"/>
        <w:autoSpaceDN w:val="0"/>
        <w:adjustRightInd w:val="0"/>
        <w:ind w:firstLine="709"/>
        <w:jc w:val="both"/>
        <w:rPr>
          <w:sz w:val="22"/>
          <w:szCs w:val="22"/>
        </w:rPr>
      </w:pPr>
      <w:r w:rsidRPr="00597CC2">
        <w:rPr>
          <w:sz w:val="22"/>
          <w:szCs w:val="22"/>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97CC2" w:rsidRPr="00597CC2" w:rsidRDefault="00597CC2" w:rsidP="00597CC2">
      <w:pPr>
        <w:jc w:val="center"/>
        <w:rPr>
          <w:sz w:val="22"/>
          <w:szCs w:val="22"/>
        </w:rPr>
      </w:pPr>
    </w:p>
    <w:p w:rsidR="00597CC2" w:rsidRPr="00597CC2" w:rsidRDefault="00597CC2" w:rsidP="00597CC2">
      <w:pPr>
        <w:jc w:val="center"/>
        <w:rPr>
          <w:color w:val="000000"/>
          <w:sz w:val="22"/>
          <w:szCs w:val="22"/>
        </w:rPr>
      </w:pPr>
      <w:r w:rsidRPr="00597CC2">
        <w:rPr>
          <w:color w:val="000000"/>
          <w:sz w:val="22"/>
          <w:szCs w:val="22"/>
          <w:lang w:val="en-US"/>
        </w:rPr>
        <w:t>II</w:t>
      </w:r>
      <w:r w:rsidRPr="00597CC2">
        <w:rPr>
          <w:color w:val="000000"/>
          <w:sz w:val="22"/>
          <w:szCs w:val="22"/>
        </w:rPr>
        <w:t>. Стандарт предоставления муниципальной услуги</w:t>
      </w:r>
    </w:p>
    <w:p w:rsidR="00597CC2" w:rsidRPr="00597CC2" w:rsidRDefault="00597CC2" w:rsidP="00597CC2">
      <w:pPr>
        <w:jc w:val="center"/>
        <w:rPr>
          <w:color w:val="000000"/>
          <w:sz w:val="22"/>
          <w:szCs w:val="22"/>
        </w:rPr>
      </w:pPr>
    </w:p>
    <w:p w:rsidR="00597CC2" w:rsidRPr="00597CC2" w:rsidRDefault="00597CC2" w:rsidP="00597CC2">
      <w:pPr>
        <w:jc w:val="both"/>
        <w:rPr>
          <w:color w:val="000000"/>
          <w:sz w:val="22"/>
          <w:szCs w:val="22"/>
        </w:rPr>
      </w:pPr>
      <w:r w:rsidRPr="00597CC2">
        <w:rPr>
          <w:color w:val="000000"/>
          <w:sz w:val="22"/>
          <w:szCs w:val="22"/>
        </w:rPr>
        <w:t xml:space="preserve">       2.1. Наименование муниципальной услуги: «Согласование </w:t>
      </w:r>
      <w:r w:rsidRPr="00597CC2">
        <w:rPr>
          <w:sz w:val="22"/>
          <w:szCs w:val="22"/>
        </w:rPr>
        <w:t xml:space="preserve"> проведения ярмарки на территории Андреевского сельсовета </w:t>
      </w:r>
      <w:proofErr w:type="spellStart"/>
      <w:r w:rsidRPr="00597CC2">
        <w:rPr>
          <w:sz w:val="22"/>
          <w:szCs w:val="22"/>
        </w:rPr>
        <w:t>Баганского</w:t>
      </w:r>
      <w:proofErr w:type="spellEnd"/>
      <w:r w:rsidRPr="00597CC2">
        <w:rPr>
          <w:sz w:val="22"/>
          <w:szCs w:val="22"/>
        </w:rPr>
        <w:t xml:space="preserve"> района Новосибирской области». </w:t>
      </w:r>
    </w:p>
    <w:p w:rsidR="00597CC2" w:rsidRPr="00597CC2" w:rsidRDefault="00597CC2" w:rsidP="00597CC2">
      <w:pPr>
        <w:pStyle w:val="ConsPlusNormal0"/>
        <w:widowControl/>
        <w:ind w:firstLine="0"/>
        <w:jc w:val="both"/>
        <w:rPr>
          <w:rFonts w:ascii="Times New Roman" w:hAnsi="Times New Roman" w:cs="Times New Roman"/>
        </w:rPr>
      </w:pPr>
      <w:r w:rsidRPr="00597CC2">
        <w:rPr>
          <w:rFonts w:ascii="Times New Roman" w:hAnsi="Times New Roman" w:cs="Times New Roman"/>
          <w:color w:val="000000"/>
        </w:rPr>
        <w:t xml:space="preserve">       2.2.</w:t>
      </w:r>
      <w:r w:rsidRPr="00597CC2">
        <w:rPr>
          <w:rFonts w:ascii="Times New Roman" w:hAnsi="Times New Roman" w:cs="Times New Roman"/>
        </w:rPr>
        <w:t xml:space="preserve"> Муниципальная услуга предоставляется администрацией Андреевского сельсовета </w:t>
      </w:r>
      <w:proofErr w:type="spellStart"/>
      <w:r w:rsidRPr="00597CC2">
        <w:rPr>
          <w:rFonts w:ascii="Times New Roman" w:hAnsi="Times New Roman" w:cs="Times New Roman"/>
        </w:rPr>
        <w:t>Баганского</w:t>
      </w:r>
      <w:proofErr w:type="spellEnd"/>
      <w:r w:rsidRPr="00597CC2">
        <w:rPr>
          <w:rFonts w:ascii="Times New Roman" w:hAnsi="Times New Roman" w:cs="Times New Roman"/>
        </w:rPr>
        <w:t xml:space="preserve"> района Новосибирской области. Ответственным за организацию предоставления муниципальной услуги является специалист администрации 1 разряда.</w:t>
      </w:r>
    </w:p>
    <w:p w:rsidR="00597CC2" w:rsidRPr="00597CC2" w:rsidRDefault="00597CC2" w:rsidP="00597CC2">
      <w:pPr>
        <w:ind w:firstLine="709"/>
        <w:jc w:val="both"/>
        <w:rPr>
          <w:sz w:val="22"/>
          <w:szCs w:val="22"/>
        </w:rPr>
      </w:pPr>
      <w:r w:rsidRPr="00597CC2">
        <w:rPr>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97CC2" w:rsidRPr="00597CC2" w:rsidRDefault="00597CC2" w:rsidP="00597CC2">
      <w:pPr>
        <w:pStyle w:val="ConsPlusNormal0"/>
        <w:widowControl/>
        <w:numPr>
          <w:ilvl w:val="1"/>
          <w:numId w:val="8"/>
        </w:numPr>
        <w:jc w:val="both"/>
        <w:rPr>
          <w:rFonts w:ascii="Times New Roman" w:hAnsi="Times New Roman" w:cs="Times New Roman"/>
        </w:rPr>
      </w:pPr>
      <w:r w:rsidRPr="00597CC2">
        <w:rPr>
          <w:rFonts w:ascii="Times New Roman" w:hAnsi="Times New Roman" w:cs="Times New Roman"/>
        </w:rPr>
        <w:t xml:space="preserve"> Результатом предоставления муниципальной услуги является:</w:t>
      </w:r>
    </w:p>
    <w:p w:rsidR="00597CC2" w:rsidRPr="00597CC2" w:rsidRDefault="00597CC2" w:rsidP="00597CC2">
      <w:pPr>
        <w:pStyle w:val="ConsPlusNormal0"/>
        <w:ind w:firstLine="709"/>
        <w:jc w:val="both"/>
        <w:rPr>
          <w:rFonts w:ascii="Times New Roman" w:hAnsi="Times New Roman" w:cs="Times New Roman"/>
        </w:rPr>
      </w:pPr>
      <w:r w:rsidRPr="00597CC2">
        <w:rPr>
          <w:rFonts w:ascii="Times New Roman" w:hAnsi="Times New Roman" w:cs="Times New Roman"/>
        </w:rPr>
        <w:t>1) о согласовании заявления о проведения ярмарки;</w:t>
      </w:r>
    </w:p>
    <w:p w:rsidR="00597CC2" w:rsidRPr="00597CC2" w:rsidRDefault="00597CC2" w:rsidP="00597CC2">
      <w:pPr>
        <w:pStyle w:val="ConsPlusNormal0"/>
        <w:ind w:firstLine="709"/>
        <w:jc w:val="both"/>
        <w:rPr>
          <w:rFonts w:ascii="Times New Roman" w:hAnsi="Times New Roman" w:cs="Times New Roman"/>
        </w:rPr>
      </w:pPr>
      <w:r w:rsidRPr="00597CC2">
        <w:rPr>
          <w:rFonts w:ascii="Times New Roman" w:hAnsi="Times New Roman" w:cs="Times New Roman"/>
        </w:rPr>
        <w:t>2) либо об отказе в согласовании заявления о  проведения ярмарки.</w:t>
      </w:r>
    </w:p>
    <w:p w:rsidR="00597CC2" w:rsidRPr="00597CC2" w:rsidRDefault="00597CC2" w:rsidP="00597CC2">
      <w:pPr>
        <w:shd w:val="clear" w:color="auto" w:fill="FFFFFF"/>
        <w:jc w:val="both"/>
        <w:rPr>
          <w:sz w:val="22"/>
          <w:szCs w:val="22"/>
        </w:rPr>
      </w:pPr>
      <w:r w:rsidRPr="00597CC2">
        <w:rPr>
          <w:bCs/>
          <w:sz w:val="22"/>
          <w:szCs w:val="22"/>
        </w:rPr>
        <w:t xml:space="preserve">2.4  </w:t>
      </w:r>
      <w:r w:rsidRPr="00597CC2">
        <w:rPr>
          <w:sz w:val="22"/>
          <w:szCs w:val="22"/>
        </w:rPr>
        <w:t>Срок предоставления муниципальной услуги.</w:t>
      </w:r>
    </w:p>
    <w:p w:rsidR="00597CC2" w:rsidRPr="00597CC2" w:rsidRDefault="00597CC2" w:rsidP="00597CC2">
      <w:pPr>
        <w:shd w:val="clear" w:color="auto" w:fill="FFFFFF"/>
        <w:ind w:firstLine="540"/>
        <w:jc w:val="both"/>
        <w:rPr>
          <w:spacing w:val="2"/>
          <w:sz w:val="22"/>
          <w:szCs w:val="22"/>
        </w:rPr>
      </w:pPr>
      <w:r w:rsidRPr="00597CC2">
        <w:rPr>
          <w:rFonts w:eastAsiaTheme="minorHAnsi"/>
          <w:sz w:val="22"/>
          <w:szCs w:val="22"/>
          <w:lang w:eastAsia="en-US"/>
        </w:rPr>
        <w:t xml:space="preserve"> </w:t>
      </w:r>
      <w:r w:rsidRPr="00597CC2">
        <w:rPr>
          <w:spacing w:val="2"/>
          <w:sz w:val="22"/>
          <w:szCs w:val="22"/>
        </w:rPr>
        <w:t>Администрация Андреевского сельсовета рассматривает заявление о согласовании проведения ярмарки в течение семи рабочих дней со дня его поступления и принимает решение о согласовании заявления либо об отказе в согласовании данного заявления.</w:t>
      </w:r>
    </w:p>
    <w:p w:rsidR="00597CC2" w:rsidRPr="00597CC2" w:rsidRDefault="00597CC2" w:rsidP="00597CC2">
      <w:pPr>
        <w:shd w:val="clear" w:color="auto" w:fill="FFFFFF"/>
        <w:ind w:firstLine="540"/>
        <w:jc w:val="both"/>
        <w:rPr>
          <w:rFonts w:eastAsiaTheme="minorHAnsi"/>
          <w:sz w:val="22"/>
          <w:szCs w:val="22"/>
          <w:lang w:eastAsia="en-US"/>
        </w:rPr>
      </w:pPr>
      <w:r w:rsidRPr="00597CC2">
        <w:rPr>
          <w:spacing w:val="2"/>
          <w:sz w:val="22"/>
          <w:szCs w:val="22"/>
        </w:rPr>
        <w:t>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w:t>
      </w:r>
      <w:r w:rsidRPr="00597CC2">
        <w:rPr>
          <w:rFonts w:eastAsiaTheme="minorHAnsi"/>
          <w:sz w:val="22"/>
          <w:szCs w:val="22"/>
          <w:lang w:eastAsia="en-US"/>
        </w:rPr>
        <w:t xml:space="preserve"> </w:t>
      </w:r>
    </w:p>
    <w:p w:rsidR="00597CC2" w:rsidRPr="00597CC2" w:rsidRDefault="00597CC2" w:rsidP="00597CC2">
      <w:pPr>
        <w:ind w:firstLine="709"/>
        <w:jc w:val="both"/>
        <w:rPr>
          <w:sz w:val="22"/>
          <w:szCs w:val="22"/>
        </w:rPr>
      </w:pPr>
      <w:r w:rsidRPr="00597CC2">
        <w:rPr>
          <w:spacing w:val="-4"/>
          <w:sz w:val="22"/>
          <w:szCs w:val="22"/>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597CC2" w:rsidRPr="00597CC2" w:rsidRDefault="00597CC2" w:rsidP="00597CC2">
      <w:pPr>
        <w:jc w:val="both"/>
        <w:rPr>
          <w:rFonts w:eastAsia="Calibri"/>
          <w:sz w:val="22"/>
          <w:szCs w:val="22"/>
        </w:rPr>
      </w:pPr>
      <w:r w:rsidRPr="00597CC2">
        <w:rPr>
          <w:color w:val="000000"/>
          <w:sz w:val="22"/>
          <w:szCs w:val="22"/>
        </w:rPr>
        <w:t xml:space="preserve">  2.5.</w:t>
      </w:r>
      <w:r w:rsidRPr="00597CC2">
        <w:rPr>
          <w:sz w:val="22"/>
          <w:szCs w:val="22"/>
        </w:rPr>
        <w:t xml:space="preserve"> Предоставление муниципальной услуги осуществляется в соответствии: </w:t>
      </w:r>
    </w:p>
    <w:p w:rsidR="00597CC2" w:rsidRPr="00597CC2" w:rsidRDefault="00597CC2" w:rsidP="00597CC2">
      <w:pPr>
        <w:pStyle w:val="a9"/>
        <w:autoSpaceDE w:val="0"/>
        <w:autoSpaceDN w:val="0"/>
        <w:adjustRightInd w:val="0"/>
        <w:spacing w:after="0"/>
        <w:ind w:left="0"/>
        <w:contextualSpacing/>
        <w:jc w:val="both"/>
        <w:outlineLvl w:val="0"/>
        <w:rPr>
          <w:rFonts w:ascii="Times New Roman" w:hAnsi="Times New Roman" w:cs="Times New Roman"/>
        </w:rPr>
      </w:pPr>
      <w:r w:rsidRPr="00597CC2">
        <w:rPr>
          <w:rFonts w:ascii="Times New Roman" w:hAnsi="Times New Roman" w:cs="Times New Roman"/>
        </w:rPr>
        <w:t xml:space="preserve">       - Федеральный </w:t>
      </w:r>
      <w:hyperlink r:id="rId11" w:history="1">
        <w:r w:rsidRPr="00597CC2">
          <w:rPr>
            <w:rStyle w:val="a6"/>
            <w:color w:val="auto"/>
            <w:u w:val="none"/>
          </w:rPr>
          <w:t>закон</w:t>
        </w:r>
      </w:hyperlink>
      <w:r w:rsidRPr="00597CC2">
        <w:rPr>
          <w:rFonts w:ascii="Times New Roman" w:hAnsi="Times New Roman" w:cs="Times New Roman"/>
        </w:rPr>
        <w:t xml:space="preserve"> от 27 июля 2010 г.  № 210-ФЗ «Об организации предоставления государственных и муниципальных услуг»;   </w:t>
      </w:r>
    </w:p>
    <w:p w:rsidR="00597CC2" w:rsidRPr="00597CC2" w:rsidRDefault="00597CC2" w:rsidP="00597CC2">
      <w:pPr>
        <w:jc w:val="both"/>
        <w:rPr>
          <w:sz w:val="22"/>
          <w:szCs w:val="22"/>
        </w:rPr>
      </w:pPr>
      <w:r w:rsidRPr="00597CC2">
        <w:rPr>
          <w:sz w:val="22"/>
          <w:szCs w:val="22"/>
        </w:rPr>
        <w:lastRenderedPageBreak/>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597CC2" w:rsidRPr="00597CC2" w:rsidRDefault="00597CC2" w:rsidP="00597CC2">
      <w:pPr>
        <w:jc w:val="both"/>
        <w:rPr>
          <w:sz w:val="22"/>
          <w:szCs w:val="22"/>
        </w:rPr>
      </w:pPr>
      <w:r w:rsidRPr="00597CC2">
        <w:rPr>
          <w:sz w:val="22"/>
          <w:szCs w:val="22"/>
        </w:rPr>
        <w:t xml:space="preserve">       - Федеральный закон от 06.10.2003г.  №131-ФЗ «Об общих принципах организации местного самоуправления в Российской  Федерации».</w:t>
      </w:r>
    </w:p>
    <w:p w:rsidR="00597CC2" w:rsidRPr="00597CC2" w:rsidRDefault="00597CC2" w:rsidP="00597CC2">
      <w:pPr>
        <w:pStyle w:val="ConsPlusNormal0"/>
        <w:spacing w:line="276" w:lineRule="auto"/>
        <w:ind w:firstLine="0"/>
        <w:jc w:val="both"/>
        <w:rPr>
          <w:rFonts w:ascii="Times New Roman" w:eastAsia="Times New Roman" w:hAnsi="Times New Roman" w:cs="Times New Roman"/>
        </w:rPr>
      </w:pPr>
      <w:r w:rsidRPr="00597CC2">
        <w:rPr>
          <w:rFonts w:ascii="Times New Roman" w:hAnsi="Times New Roman" w:cs="Times New Roman"/>
        </w:rPr>
        <w:t xml:space="preserve"> - Постановление Правительства Российс</w:t>
      </w:r>
      <w:r w:rsidR="00287600">
        <w:rPr>
          <w:rFonts w:ascii="Times New Roman" w:hAnsi="Times New Roman" w:cs="Times New Roman"/>
        </w:rPr>
        <w:t>кой Федерации от 16.05.2011 г. №</w:t>
      </w:r>
      <w:r w:rsidRPr="00597CC2">
        <w:rPr>
          <w:rFonts w:ascii="Times New Roman" w:hAnsi="Times New Roman" w:cs="Times New Roman"/>
        </w:rPr>
        <w:t xml:space="preserve"> 373 </w:t>
      </w:r>
      <w:r w:rsidR="00287600">
        <w:rPr>
          <w:rFonts w:ascii="Times New Roman" w:hAnsi="Times New Roman" w:cs="Times New Roman"/>
        </w:rPr>
        <w:t>«</w:t>
      </w:r>
      <w:r w:rsidRPr="00597CC2">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287600">
        <w:rPr>
          <w:rFonts w:ascii="Times New Roman" w:hAnsi="Times New Roman" w:cs="Times New Roman"/>
        </w:rPr>
        <w:t>»</w:t>
      </w:r>
      <w:r w:rsidRPr="00597CC2">
        <w:rPr>
          <w:rFonts w:ascii="Times New Roman" w:hAnsi="Times New Roman" w:cs="Times New Roman"/>
        </w:rPr>
        <w:t>;</w:t>
      </w:r>
    </w:p>
    <w:p w:rsidR="00597CC2" w:rsidRPr="00597CC2" w:rsidRDefault="00597CC2" w:rsidP="00597CC2">
      <w:pPr>
        <w:pStyle w:val="ConsPlusNormal0"/>
        <w:ind w:firstLine="0"/>
        <w:jc w:val="both"/>
        <w:rPr>
          <w:rFonts w:ascii="Times New Roman" w:hAnsi="Times New Roman" w:cs="Times New Roman"/>
        </w:rPr>
      </w:pPr>
      <w:r w:rsidRPr="00597CC2">
        <w:rPr>
          <w:rFonts w:ascii="Times New Roman" w:hAnsi="Times New Roman" w:cs="Times New Roman"/>
        </w:rPr>
        <w:t xml:space="preserve"> - </w:t>
      </w:r>
      <w:hyperlink r:id="rId12" w:history="1">
        <w:r w:rsidRPr="00597CC2">
          <w:rPr>
            <w:rStyle w:val="a6"/>
            <w:color w:val="auto"/>
            <w:u w:val="none"/>
          </w:rPr>
          <w:t>Постановление</w:t>
        </w:r>
      </w:hyperlink>
      <w:r w:rsidRPr="00597CC2">
        <w:rPr>
          <w:rFonts w:ascii="Times New Roman" w:hAnsi="Times New Roman" w:cs="Times New Roman"/>
        </w:rPr>
        <w:t xml:space="preserve"> Правительства Новоси</w:t>
      </w:r>
      <w:r w:rsidR="00287600">
        <w:rPr>
          <w:rFonts w:ascii="Times New Roman" w:hAnsi="Times New Roman" w:cs="Times New Roman"/>
        </w:rPr>
        <w:t>бирской  области от 14.07.2011 №</w:t>
      </w:r>
      <w:r w:rsidRPr="00597CC2">
        <w:rPr>
          <w:rFonts w:ascii="Times New Roman" w:hAnsi="Times New Roman" w:cs="Times New Roman"/>
        </w:rPr>
        <w:t xml:space="preserve"> 303-п </w:t>
      </w:r>
      <w:r w:rsidR="00287600">
        <w:rPr>
          <w:rFonts w:ascii="Times New Roman" w:hAnsi="Times New Roman" w:cs="Times New Roman"/>
        </w:rPr>
        <w:t>«</w:t>
      </w:r>
      <w:r w:rsidRPr="00597CC2">
        <w:rPr>
          <w:rFonts w:ascii="Times New Roman" w:hAnsi="Times New Roman" w:cs="Times New Roman"/>
        </w:rPr>
        <w:t>Об утверждении Порядка организации ярмарок на территории Новосибирской области и продажи товаров (выполнение работ, оказание услуг) на них</w:t>
      </w:r>
      <w:r w:rsidR="00287600">
        <w:rPr>
          <w:rFonts w:ascii="Times New Roman" w:hAnsi="Times New Roman" w:cs="Times New Roman"/>
        </w:rPr>
        <w:t>»</w:t>
      </w:r>
      <w:r w:rsidRPr="00597CC2">
        <w:rPr>
          <w:rFonts w:ascii="Times New Roman" w:hAnsi="Times New Roman" w:cs="Times New Roman"/>
        </w:rPr>
        <w:t>;</w:t>
      </w:r>
    </w:p>
    <w:p w:rsidR="00597CC2" w:rsidRPr="00597CC2" w:rsidRDefault="00597CC2" w:rsidP="00597CC2">
      <w:pPr>
        <w:pStyle w:val="ConsPlusNormal0"/>
        <w:ind w:firstLine="0"/>
        <w:jc w:val="both"/>
        <w:rPr>
          <w:rFonts w:ascii="Times New Roman" w:hAnsi="Times New Roman" w:cs="Times New Roman"/>
        </w:rPr>
      </w:pPr>
      <w:r w:rsidRPr="00597CC2">
        <w:rPr>
          <w:rFonts w:ascii="Times New Roman" w:hAnsi="Times New Roman" w:cs="Times New Roman"/>
        </w:rPr>
        <w:t xml:space="preserve">- Уставом Андреевского сельсовета </w:t>
      </w:r>
      <w:proofErr w:type="spellStart"/>
      <w:r w:rsidRPr="00597CC2">
        <w:rPr>
          <w:rFonts w:ascii="Times New Roman" w:hAnsi="Times New Roman" w:cs="Times New Roman"/>
        </w:rPr>
        <w:t>Баганского</w:t>
      </w:r>
      <w:proofErr w:type="spellEnd"/>
      <w:r w:rsidRPr="00597CC2">
        <w:rPr>
          <w:rFonts w:ascii="Times New Roman" w:hAnsi="Times New Roman" w:cs="Times New Roman"/>
        </w:rPr>
        <w:t xml:space="preserve"> района Новосибирской области. </w:t>
      </w:r>
    </w:p>
    <w:p w:rsidR="00597CC2" w:rsidRPr="00597CC2" w:rsidRDefault="00597CC2" w:rsidP="00597CC2">
      <w:pPr>
        <w:widowControl w:val="0"/>
        <w:autoSpaceDE w:val="0"/>
        <w:autoSpaceDN w:val="0"/>
        <w:adjustRightInd w:val="0"/>
        <w:jc w:val="both"/>
        <w:rPr>
          <w:sz w:val="22"/>
          <w:szCs w:val="22"/>
        </w:rPr>
      </w:pPr>
      <w:r w:rsidRPr="00597CC2">
        <w:rPr>
          <w:bCs/>
          <w:sz w:val="22"/>
          <w:szCs w:val="22"/>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w:t>
      </w:r>
      <w:r w:rsidRPr="00597CC2">
        <w:rPr>
          <w:sz w:val="22"/>
          <w:szCs w:val="22"/>
        </w:rPr>
        <w:t>.</w:t>
      </w:r>
    </w:p>
    <w:p w:rsidR="00597CC2" w:rsidRPr="00597CC2" w:rsidRDefault="00597CC2" w:rsidP="00597CC2">
      <w:pPr>
        <w:widowControl w:val="0"/>
        <w:autoSpaceDE w:val="0"/>
        <w:autoSpaceDN w:val="0"/>
        <w:adjustRightInd w:val="0"/>
        <w:jc w:val="both"/>
        <w:rPr>
          <w:sz w:val="22"/>
          <w:szCs w:val="22"/>
        </w:rPr>
      </w:pPr>
      <w:r w:rsidRPr="00597CC2">
        <w:rPr>
          <w:sz w:val="22"/>
          <w:szCs w:val="22"/>
        </w:rPr>
        <w:t xml:space="preserve"> По выбору заявителя заявление предоставляется одним из следующих способов:</w:t>
      </w:r>
    </w:p>
    <w:p w:rsidR="00597CC2" w:rsidRPr="00597CC2" w:rsidRDefault="00597CC2" w:rsidP="00597CC2">
      <w:pPr>
        <w:widowControl w:val="0"/>
        <w:autoSpaceDE w:val="0"/>
        <w:autoSpaceDN w:val="0"/>
        <w:adjustRightInd w:val="0"/>
        <w:jc w:val="both"/>
        <w:rPr>
          <w:sz w:val="22"/>
          <w:szCs w:val="22"/>
        </w:rPr>
      </w:pPr>
      <w:r w:rsidRPr="00597CC2">
        <w:rPr>
          <w:sz w:val="22"/>
          <w:szCs w:val="22"/>
        </w:rPr>
        <w:t xml:space="preserve"> а) лично в администрацию или МФЦ;</w:t>
      </w:r>
    </w:p>
    <w:p w:rsidR="00597CC2" w:rsidRPr="00597CC2" w:rsidRDefault="00597CC2" w:rsidP="00597CC2">
      <w:pPr>
        <w:widowControl w:val="0"/>
        <w:autoSpaceDE w:val="0"/>
        <w:autoSpaceDN w:val="0"/>
        <w:adjustRightInd w:val="0"/>
        <w:jc w:val="both"/>
        <w:rPr>
          <w:sz w:val="22"/>
          <w:szCs w:val="22"/>
        </w:rPr>
      </w:pPr>
      <w:r w:rsidRPr="00597CC2">
        <w:rPr>
          <w:sz w:val="22"/>
          <w:szCs w:val="22"/>
        </w:rPr>
        <w:t xml:space="preserve"> б) направляется почтовым сообщением в администрацию;</w:t>
      </w:r>
    </w:p>
    <w:p w:rsidR="00597CC2" w:rsidRPr="00597CC2" w:rsidRDefault="00597CC2" w:rsidP="00597CC2">
      <w:pPr>
        <w:widowControl w:val="0"/>
        <w:autoSpaceDE w:val="0"/>
        <w:autoSpaceDN w:val="0"/>
        <w:adjustRightInd w:val="0"/>
        <w:jc w:val="both"/>
        <w:rPr>
          <w:sz w:val="22"/>
          <w:szCs w:val="22"/>
        </w:rPr>
      </w:pPr>
      <w:r w:rsidRPr="00597CC2">
        <w:rPr>
          <w:sz w:val="22"/>
          <w:szCs w:val="22"/>
        </w:rPr>
        <w:t xml:space="preserve"> в) посредством заполнения электронной формы запроса на </w:t>
      </w:r>
      <w:r w:rsidRPr="00597CC2">
        <w:rPr>
          <w:sz w:val="22"/>
          <w:szCs w:val="22"/>
          <w:lang w:val="en-US"/>
        </w:rPr>
        <w:t>TUGE</w:t>
      </w:r>
      <w:r w:rsidRPr="00597CC2">
        <w:rPr>
          <w:sz w:val="22"/>
          <w:szCs w:val="22"/>
        </w:rPr>
        <w:t>/</w:t>
      </w:r>
    </w:p>
    <w:p w:rsidR="00597CC2" w:rsidRPr="00597CC2" w:rsidRDefault="00597CC2" w:rsidP="00597CC2">
      <w:pPr>
        <w:widowControl w:val="0"/>
        <w:autoSpaceDE w:val="0"/>
        <w:autoSpaceDN w:val="0"/>
        <w:adjustRightInd w:val="0"/>
        <w:jc w:val="both"/>
        <w:rPr>
          <w:sz w:val="22"/>
          <w:szCs w:val="22"/>
        </w:rPr>
      </w:pPr>
      <w:r w:rsidRPr="00597CC2">
        <w:rPr>
          <w:sz w:val="22"/>
          <w:szCs w:val="22"/>
        </w:rPr>
        <w:t>2.6.1 Перечень необходимых и обязательных для предоставления муниципальной услуги документов, подлежащих представлению заявителем:</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 xml:space="preserve">для согласования проведения ярмарки организатор ярмарки </w:t>
      </w:r>
      <w:r w:rsidR="00287600">
        <w:rPr>
          <w:rFonts w:eastAsiaTheme="minorHAnsi"/>
          <w:sz w:val="22"/>
          <w:szCs w:val="22"/>
          <w:lang w:eastAsia="en-US"/>
        </w:rPr>
        <w:t>–</w:t>
      </w:r>
      <w:r w:rsidRPr="00597CC2">
        <w:rPr>
          <w:rFonts w:eastAsiaTheme="minorHAnsi"/>
          <w:sz w:val="22"/>
          <w:szCs w:val="22"/>
          <w:lang w:eastAsia="en-US"/>
        </w:rPr>
        <w:t xml:space="preserve"> юридическое лицо или индивидуальный предприниматель не ранее чем за шесть месяцев и не </w:t>
      </w:r>
      <w:proofErr w:type="gramStart"/>
      <w:r w:rsidRPr="00597CC2">
        <w:rPr>
          <w:rFonts w:eastAsiaTheme="minorHAnsi"/>
          <w:sz w:val="22"/>
          <w:szCs w:val="22"/>
          <w:lang w:eastAsia="en-US"/>
        </w:rPr>
        <w:t>позднее</w:t>
      </w:r>
      <w:proofErr w:type="gramEnd"/>
      <w:r w:rsidRPr="00597CC2">
        <w:rPr>
          <w:rFonts w:eastAsiaTheme="minorHAnsi"/>
          <w:sz w:val="22"/>
          <w:szCs w:val="22"/>
          <w:lang w:eastAsia="en-US"/>
        </w:rPr>
        <w:t xml:space="preserve"> чем за тридцать календарных дней до начала проведения ярмарки направляет в администрацию:</w:t>
      </w:r>
    </w:p>
    <w:p w:rsidR="00597CC2" w:rsidRPr="00597CC2" w:rsidRDefault="007E5865" w:rsidP="00597CC2">
      <w:pPr>
        <w:ind w:firstLine="709"/>
        <w:jc w:val="both"/>
        <w:rPr>
          <w:sz w:val="22"/>
          <w:szCs w:val="22"/>
        </w:rPr>
      </w:pPr>
      <w:hyperlink r:id="rId13" w:history="1">
        <w:r w:rsidR="00597CC2" w:rsidRPr="00597CC2">
          <w:rPr>
            <w:rStyle w:val="a6"/>
            <w:rFonts w:eastAsiaTheme="minorHAnsi"/>
            <w:color w:val="auto"/>
            <w:sz w:val="22"/>
            <w:szCs w:val="22"/>
            <w:u w:val="none"/>
            <w:lang w:eastAsia="en-US"/>
          </w:rPr>
          <w:t>заявление</w:t>
        </w:r>
      </w:hyperlink>
      <w:r w:rsidR="00597CC2" w:rsidRPr="00597CC2">
        <w:rPr>
          <w:rFonts w:eastAsiaTheme="minorHAnsi"/>
          <w:sz w:val="22"/>
          <w:szCs w:val="22"/>
          <w:lang w:eastAsia="en-US"/>
        </w:rPr>
        <w:t xml:space="preserve"> о согласовании проведения ярмарки</w:t>
      </w:r>
      <w:r w:rsidR="00597CC2" w:rsidRPr="00597CC2">
        <w:rPr>
          <w:sz w:val="22"/>
          <w:szCs w:val="22"/>
        </w:rPr>
        <w:t>.</w:t>
      </w:r>
    </w:p>
    <w:p w:rsidR="00597CC2" w:rsidRPr="00597CC2" w:rsidRDefault="00597CC2" w:rsidP="00597CC2">
      <w:pPr>
        <w:autoSpaceDE w:val="0"/>
        <w:autoSpaceDN w:val="0"/>
        <w:adjustRightInd w:val="0"/>
        <w:jc w:val="both"/>
        <w:rPr>
          <w:rFonts w:eastAsiaTheme="minorHAnsi"/>
          <w:sz w:val="22"/>
          <w:szCs w:val="22"/>
          <w:lang w:eastAsia="en-US"/>
        </w:rPr>
      </w:pPr>
      <w:r w:rsidRPr="00597CC2">
        <w:rPr>
          <w:rFonts w:eastAsiaTheme="minorHAnsi"/>
          <w:sz w:val="22"/>
          <w:szCs w:val="22"/>
          <w:lang w:eastAsia="en-US"/>
        </w:rPr>
        <w:t xml:space="preserve"> К заявлению о согласовании проведения ярмарки прилагаются: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1) копия свидетельства о государственной регистрации в качестве юридического лица или индивидуального предпринимателя;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2) копия свидетельства о постановке на учет в налоговом органе юридического лица или индивидуального предпринимателя;</w:t>
      </w:r>
    </w:p>
    <w:p w:rsidR="00597CC2" w:rsidRPr="00597CC2" w:rsidRDefault="00597CC2" w:rsidP="00597CC2">
      <w:pPr>
        <w:autoSpaceDE w:val="0"/>
        <w:autoSpaceDN w:val="0"/>
        <w:adjustRightInd w:val="0"/>
        <w:ind w:firstLine="540"/>
        <w:jc w:val="both"/>
        <w:rPr>
          <w:rFonts w:eastAsiaTheme="minorHAnsi"/>
          <w:sz w:val="22"/>
          <w:szCs w:val="22"/>
          <w:lang w:eastAsia="en-US"/>
        </w:rPr>
      </w:pPr>
      <w:proofErr w:type="gramStart"/>
      <w:r w:rsidRPr="00597CC2">
        <w:rPr>
          <w:rFonts w:eastAsiaTheme="minorHAnsi"/>
          <w:sz w:val="22"/>
          <w:szCs w:val="22"/>
          <w:lang w:eastAsia="en-US"/>
        </w:rPr>
        <w:t>3)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земельного участка (объекта недвижимости) на проведение ярмарки;</w:t>
      </w:r>
      <w:proofErr w:type="gramEnd"/>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4) утвержденный план мероприятий по организации ярмарки и продажи товаров (выполнения работ, оказания услуг) на ней;</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5)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6) документ, подтверждающий право действовать от имени юридического лица без доверенности, либо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597CC2" w:rsidRPr="00597CC2" w:rsidRDefault="00597CC2" w:rsidP="00597CC2">
      <w:pPr>
        <w:ind w:firstLine="567"/>
        <w:jc w:val="both"/>
        <w:rPr>
          <w:sz w:val="22"/>
          <w:szCs w:val="22"/>
        </w:rPr>
      </w:pPr>
      <w:r w:rsidRPr="00597CC2">
        <w:rPr>
          <w:sz w:val="22"/>
          <w:szCs w:val="22"/>
        </w:rPr>
        <w:t>2.6.2.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597CC2" w:rsidRPr="00597CC2" w:rsidRDefault="00597CC2" w:rsidP="00597CC2">
      <w:pPr>
        <w:jc w:val="both"/>
        <w:rPr>
          <w:sz w:val="22"/>
          <w:szCs w:val="22"/>
        </w:rPr>
      </w:pPr>
      <w:r w:rsidRPr="00597CC2">
        <w:rPr>
          <w:sz w:val="22"/>
          <w:szCs w:val="22"/>
        </w:rPr>
        <w:t xml:space="preserve">      2.7. Запрещается требовать от заявителя:</w:t>
      </w:r>
    </w:p>
    <w:p w:rsidR="00597CC2" w:rsidRPr="00597CC2" w:rsidRDefault="00597CC2" w:rsidP="00597CC2">
      <w:pPr>
        <w:ind w:firstLine="709"/>
        <w:jc w:val="both"/>
        <w:rPr>
          <w:sz w:val="22"/>
          <w:szCs w:val="22"/>
        </w:rPr>
      </w:pPr>
      <w:r w:rsidRPr="00597CC2">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CC2" w:rsidRPr="00597CC2" w:rsidRDefault="00597CC2" w:rsidP="00597CC2">
      <w:pPr>
        <w:ind w:firstLine="709"/>
        <w:jc w:val="both"/>
        <w:rPr>
          <w:sz w:val="22"/>
          <w:szCs w:val="22"/>
        </w:rPr>
      </w:pPr>
      <w:proofErr w:type="gramStart"/>
      <w:r w:rsidRPr="00597CC2">
        <w:rPr>
          <w:sz w:val="22"/>
          <w:szCs w:val="22"/>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w:t>
      </w:r>
      <w:r w:rsidRPr="00597CC2">
        <w:rPr>
          <w:sz w:val="22"/>
          <w:szCs w:val="22"/>
        </w:rPr>
        <w:lastRenderedPageBreak/>
        <w:t>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597CC2">
        <w:rPr>
          <w:sz w:val="22"/>
          <w:szCs w:val="22"/>
        </w:rPr>
        <w:t xml:space="preserve"> 7 Федерального закона № 210-ФЗ.</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sz w:val="22"/>
          <w:szCs w:val="22"/>
        </w:rPr>
        <w:t xml:space="preserve">   2.8 Исчерпывающий перечень </w:t>
      </w:r>
      <w:r w:rsidRPr="00597CC2">
        <w:rPr>
          <w:rFonts w:eastAsiaTheme="minorHAnsi"/>
          <w:sz w:val="22"/>
          <w:szCs w:val="22"/>
          <w:lang w:eastAsia="en-US"/>
        </w:rPr>
        <w:t xml:space="preserve"> оснований для отказа в согласовании заявления о согласовании проведения ярмарки являются: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1) несоблюдение организатором ярмарки порядка и сроков подачи заявления о согласовании проведения ярмарки;</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2) заявление о согласовании проведения ярмарки не соответствует форме, установленной 2.6.1 настоящего Порядка;</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b/>
          <w:sz w:val="22"/>
          <w:szCs w:val="22"/>
          <w:lang w:eastAsia="en-US"/>
        </w:rPr>
        <w:t>3)</w:t>
      </w:r>
      <w:r w:rsidRPr="00597CC2">
        <w:rPr>
          <w:rFonts w:eastAsiaTheme="minorHAnsi"/>
          <w:sz w:val="22"/>
          <w:szCs w:val="22"/>
          <w:lang w:eastAsia="en-US"/>
        </w:rPr>
        <w:t xml:space="preserve"> представление неполного комплекта документов, предусмотренных </w:t>
      </w:r>
      <w:r w:rsidRPr="00597CC2">
        <w:rPr>
          <w:sz w:val="22"/>
          <w:szCs w:val="22"/>
        </w:rPr>
        <w:t xml:space="preserve">2.6.1 </w:t>
      </w:r>
      <w:r w:rsidRPr="00597CC2">
        <w:rPr>
          <w:rFonts w:eastAsiaTheme="minorHAnsi"/>
          <w:sz w:val="22"/>
          <w:szCs w:val="22"/>
          <w:lang w:eastAsia="en-US"/>
        </w:rPr>
        <w:t>настоящего Порядка;</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4) выявление в представленных документах недостоверной или искаженной информации;</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5) проведение ярмарки совпадает по времени и месту проведения с другой ярмаркой, заявление о проведении которой подано ранее;</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6) место проведения ярмарки не соответствует градостроительному зонированию территории муниципального образования Новосибирской области, целевому назначению и разрешенному использованию земельного участка.</w:t>
      </w:r>
    </w:p>
    <w:p w:rsidR="00597CC2" w:rsidRPr="00597CC2" w:rsidRDefault="00597CC2" w:rsidP="00597CC2">
      <w:pPr>
        <w:jc w:val="both"/>
        <w:rPr>
          <w:rFonts w:eastAsiaTheme="minorHAnsi"/>
          <w:sz w:val="22"/>
          <w:szCs w:val="22"/>
          <w:lang w:eastAsia="en-US"/>
        </w:rPr>
      </w:pPr>
      <w:r w:rsidRPr="00597CC2">
        <w:rPr>
          <w:bCs/>
          <w:sz w:val="22"/>
          <w:szCs w:val="22"/>
        </w:rPr>
        <w:t xml:space="preserve">          2.9 </w:t>
      </w:r>
      <w:r w:rsidRPr="00597CC2">
        <w:rPr>
          <w:sz w:val="22"/>
          <w:szCs w:val="22"/>
        </w:rPr>
        <w:t xml:space="preserve">Исчерпывающий перечень </w:t>
      </w:r>
      <w:r w:rsidRPr="00597CC2">
        <w:rPr>
          <w:rFonts w:eastAsiaTheme="minorHAnsi"/>
          <w:sz w:val="22"/>
          <w:szCs w:val="22"/>
          <w:lang w:eastAsia="en-US"/>
        </w:rPr>
        <w:t xml:space="preserve"> оснований для приостановления или отказа в предоставлении муниципальной услуги.</w:t>
      </w:r>
    </w:p>
    <w:p w:rsidR="00597CC2" w:rsidRPr="00597CC2" w:rsidRDefault="00597CC2" w:rsidP="00597CC2">
      <w:pPr>
        <w:jc w:val="both"/>
        <w:rPr>
          <w:rFonts w:eastAsiaTheme="minorHAnsi"/>
          <w:sz w:val="22"/>
          <w:szCs w:val="22"/>
          <w:lang w:eastAsia="en-US"/>
        </w:rPr>
      </w:pPr>
      <w:r w:rsidRPr="00597CC2">
        <w:rPr>
          <w:rFonts w:eastAsiaTheme="minorHAnsi"/>
          <w:sz w:val="22"/>
          <w:szCs w:val="22"/>
          <w:lang w:eastAsia="en-US"/>
        </w:rPr>
        <w:t xml:space="preserve">          2.9.1 Основания для приостановления предоставления муниципальной услуги отсутствуют.</w:t>
      </w:r>
    </w:p>
    <w:p w:rsidR="00597CC2" w:rsidRPr="00597CC2" w:rsidRDefault="00597CC2" w:rsidP="00597CC2">
      <w:pPr>
        <w:jc w:val="both"/>
        <w:rPr>
          <w:rFonts w:eastAsiaTheme="minorHAnsi"/>
          <w:sz w:val="22"/>
          <w:szCs w:val="22"/>
          <w:lang w:eastAsia="en-US"/>
        </w:rPr>
      </w:pPr>
      <w:r w:rsidRPr="00597CC2">
        <w:rPr>
          <w:rFonts w:eastAsiaTheme="minorHAnsi"/>
          <w:sz w:val="22"/>
          <w:szCs w:val="22"/>
          <w:lang w:eastAsia="en-US"/>
        </w:rPr>
        <w:t xml:space="preserve">          2.9.2 Основаниями для отказа в предоставлении муниципальной услуги отсутствуют.</w:t>
      </w:r>
    </w:p>
    <w:p w:rsidR="00597CC2" w:rsidRPr="00597CC2" w:rsidRDefault="00597CC2" w:rsidP="00597CC2">
      <w:pPr>
        <w:jc w:val="both"/>
        <w:rPr>
          <w:sz w:val="22"/>
          <w:szCs w:val="22"/>
        </w:rPr>
      </w:pPr>
      <w:r w:rsidRPr="00597CC2">
        <w:rPr>
          <w:rFonts w:eastAsiaTheme="minorHAnsi"/>
          <w:sz w:val="22"/>
          <w:szCs w:val="22"/>
          <w:lang w:eastAsia="en-US"/>
        </w:rPr>
        <w:t xml:space="preserve">          2.10 Услуги, которые являются необходимыми и обязательными для предоставления муниципальной услуги отсутствуют.</w:t>
      </w:r>
    </w:p>
    <w:p w:rsidR="00597CC2" w:rsidRPr="00597CC2" w:rsidRDefault="00597CC2" w:rsidP="00597CC2">
      <w:pPr>
        <w:widowControl w:val="0"/>
        <w:autoSpaceDE w:val="0"/>
        <w:autoSpaceDN w:val="0"/>
        <w:adjustRightInd w:val="0"/>
        <w:jc w:val="both"/>
        <w:rPr>
          <w:sz w:val="22"/>
          <w:szCs w:val="22"/>
        </w:rPr>
      </w:pPr>
      <w:r w:rsidRPr="00597CC2">
        <w:rPr>
          <w:sz w:val="22"/>
          <w:szCs w:val="22"/>
        </w:rPr>
        <w:t xml:space="preserve">         2.11  Предоставление муниципальной услуги является бесплатным для заявителя.</w:t>
      </w:r>
    </w:p>
    <w:p w:rsidR="00597CC2" w:rsidRPr="00597CC2" w:rsidRDefault="00597CC2" w:rsidP="00597CC2">
      <w:pPr>
        <w:widowControl w:val="0"/>
        <w:autoSpaceDE w:val="0"/>
        <w:autoSpaceDN w:val="0"/>
        <w:adjustRightInd w:val="0"/>
        <w:ind w:firstLine="540"/>
        <w:jc w:val="both"/>
        <w:rPr>
          <w:sz w:val="22"/>
          <w:szCs w:val="22"/>
        </w:rPr>
      </w:pPr>
      <w:r w:rsidRPr="00597CC2">
        <w:rPr>
          <w:sz w:val="22"/>
          <w:szCs w:val="22"/>
        </w:rPr>
        <w:t xml:space="preserve"> 2.12  Максимальное время  ожидания заявителя в очереди при подаче заявления  и   получения  результата  предоставления муниципальной услуги составляет не более 15 (пятнадцати)  минут. </w:t>
      </w:r>
    </w:p>
    <w:p w:rsidR="00597CC2" w:rsidRPr="00597CC2" w:rsidRDefault="00597CC2" w:rsidP="00597CC2">
      <w:pPr>
        <w:jc w:val="both"/>
        <w:rPr>
          <w:rFonts w:eastAsia="Calibri"/>
          <w:sz w:val="22"/>
          <w:szCs w:val="22"/>
        </w:rPr>
      </w:pPr>
      <w:r w:rsidRPr="00597CC2">
        <w:rPr>
          <w:sz w:val="22"/>
          <w:szCs w:val="22"/>
        </w:rPr>
        <w:t xml:space="preserve">          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597CC2" w:rsidRPr="00597CC2" w:rsidRDefault="00597CC2" w:rsidP="00597CC2">
      <w:pPr>
        <w:jc w:val="both"/>
        <w:rPr>
          <w:sz w:val="22"/>
          <w:szCs w:val="22"/>
        </w:rPr>
      </w:pPr>
      <w:r w:rsidRPr="00597CC2">
        <w:rPr>
          <w:sz w:val="22"/>
          <w:szCs w:val="22"/>
        </w:rPr>
        <w:t xml:space="preserve">           2.14 Требования к помещениям, в которых  предоставляется муниципальная услуга:</w:t>
      </w:r>
    </w:p>
    <w:p w:rsidR="00597CC2" w:rsidRPr="00597CC2" w:rsidRDefault="00597CC2" w:rsidP="00597CC2">
      <w:pPr>
        <w:ind w:firstLine="709"/>
        <w:jc w:val="both"/>
        <w:rPr>
          <w:sz w:val="22"/>
          <w:szCs w:val="22"/>
        </w:rPr>
      </w:pPr>
      <w:r w:rsidRPr="00597CC2">
        <w:rPr>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97CC2" w:rsidRPr="00597CC2" w:rsidRDefault="00597CC2" w:rsidP="00597CC2">
      <w:pPr>
        <w:ind w:firstLine="709"/>
        <w:jc w:val="both"/>
        <w:rPr>
          <w:sz w:val="22"/>
          <w:szCs w:val="22"/>
        </w:rPr>
      </w:pPr>
      <w:r w:rsidRPr="00597CC2">
        <w:rPr>
          <w:sz w:val="22"/>
          <w:szCs w:val="22"/>
        </w:rPr>
        <w:t>2.14.2. Вход в здание оборудуется вывеской, содержащей наименование и место нахождения администрации, режим работы.</w:t>
      </w:r>
    </w:p>
    <w:p w:rsidR="00597CC2" w:rsidRPr="00597CC2" w:rsidRDefault="00597CC2" w:rsidP="00597CC2">
      <w:pPr>
        <w:ind w:firstLine="709"/>
        <w:jc w:val="both"/>
        <w:rPr>
          <w:sz w:val="22"/>
          <w:szCs w:val="22"/>
        </w:rPr>
      </w:pPr>
      <w:r w:rsidRPr="00597CC2">
        <w:rPr>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97CC2" w:rsidRPr="00597CC2" w:rsidRDefault="00597CC2" w:rsidP="00597CC2">
      <w:pPr>
        <w:ind w:firstLine="709"/>
        <w:jc w:val="both"/>
        <w:rPr>
          <w:sz w:val="22"/>
          <w:szCs w:val="22"/>
        </w:rPr>
      </w:pPr>
      <w:r w:rsidRPr="00597CC2">
        <w:rPr>
          <w:sz w:val="22"/>
          <w:szCs w:val="22"/>
        </w:rPr>
        <w:t>санитарно-эпидемиологическим правилам и нормативам;</w:t>
      </w:r>
    </w:p>
    <w:p w:rsidR="00597CC2" w:rsidRPr="00597CC2" w:rsidRDefault="00597CC2" w:rsidP="00597CC2">
      <w:pPr>
        <w:ind w:firstLine="709"/>
        <w:jc w:val="both"/>
        <w:rPr>
          <w:sz w:val="22"/>
          <w:szCs w:val="22"/>
        </w:rPr>
      </w:pPr>
      <w:r w:rsidRPr="00597CC2">
        <w:rPr>
          <w:sz w:val="22"/>
          <w:szCs w:val="22"/>
        </w:rPr>
        <w:t>правилам противопожарной безопасности;</w:t>
      </w:r>
    </w:p>
    <w:p w:rsidR="00597CC2" w:rsidRPr="00597CC2" w:rsidRDefault="00597CC2" w:rsidP="00597CC2">
      <w:pPr>
        <w:ind w:firstLine="709"/>
        <w:jc w:val="both"/>
        <w:rPr>
          <w:sz w:val="22"/>
          <w:szCs w:val="22"/>
        </w:rPr>
      </w:pPr>
      <w:r w:rsidRPr="00597CC2">
        <w:rPr>
          <w:sz w:val="22"/>
          <w:szCs w:val="22"/>
        </w:rPr>
        <w:t xml:space="preserve">требованиям к обеспечению доступности для </w:t>
      </w:r>
      <w:proofErr w:type="spellStart"/>
      <w:r w:rsidRPr="00597CC2">
        <w:rPr>
          <w:sz w:val="22"/>
          <w:szCs w:val="22"/>
        </w:rPr>
        <w:t>маломобильных</w:t>
      </w:r>
      <w:proofErr w:type="spellEnd"/>
      <w:r w:rsidRPr="00597CC2">
        <w:rPr>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597CC2" w:rsidRPr="00597CC2" w:rsidRDefault="00597CC2" w:rsidP="00597CC2">
      <w:pPr>
        <w:ind w:firstLine="709"/>
        <w:jc w:val="both"/>
        <w:rPr>
          <w:sz w:val="22"/>
          <w:szCs w:val="22"/>
        </w:rPr>
      </w:pPr>
      <w:r w:rsidRPr="00597CC2">
        <w:rPr>
          <w:sz w:val="22"/>
          <w:szCs w:val="22"/>
        </w:rPr>
        <w:t>Места для ожидания оборудуются:</w:t>
      </w:r>
    </w:p>
    <w:p w:rsidR="00597CC2" w:rsidRPr="00597CC2" w:rsidRDefault="00597CC2" w:rsidP="00597CC2">
      <w:pPr>
        <w:ind w:firstLine="709"/>
        <w:jc w:val="both"/>
        <w:rPr>
          <w:sz w:val="22"/>
          <w:szCs w:val="22"/>
        </w:rPr>
      </w:pPr>
      <w:r w:rsidRPr="00597CC2">
        <w:rPr>
          <w:sz w:val="22"/>
          <w:szCs w:val="22"/>
        </w:rPr>
        <w:t>стульями (кресельными секциями) и (или) скамьями;</w:t>
      </w:r>
    </w:p>
    <w:p w:rsidR="00597CC2" w:rsidRPr="00597CC2" w:rsidRDefault="00597CC2" w:rsidP="00597CC2">
      <w:pPr>
        <w:ind w:firstLine="709"/>
        <w:jc w:val="both"/>
        <w:rPr>
          <w:sz w:val="22"/>
          <w:szCs w:val="22"/>
        </w:rPr>
      </w:pPr>
      <w:r w:rsidRPr="00597CC2">
        <w:rPr>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97CC2" w:rsidRPr="00597CC2" w:rsidRDefault="00597CC2" w:rsidP="00597CC2">
      <w:pPr>
        <w:ind w:firstLine="709"/>
        <w:jc w:val="both"/>
        <w:rPr>
          <w:sz w:val="22"/>
          <w:szCs w:val="22"/>
        </w:rPr>
      </w:pPr>
      <w:r w:rsidRPr="00597CC2">
        <w:rPr>
          <w:sz w:val="22"/>
          <w:szCs w:val="22"/>
        </w:rPr>
        <w:t>столами (стойками), образцами заполнения документов, письменными принадлежностями для возможности оформления документов.</w:t>
      </w:r>
    </w:p>
    <w:p w:rsidR="00597CC2" w:rsidRPr="00597CC2" w:rsidRDefault="00597CC2" w:rsidP="00597CC2">
      <w:pPr>
        <w:ind w:firstLine="709"/>
        <w:jc w:val="both"/>
        <w:rPr>
          <w:sz w:val="22"/>
          <w:szCs w:val="22"/>
        </w:rPr>
      </w:pPr>
      <w:r w:rsidRPr="00597CC2">
        <w:rPr>
          <w:sz w:val="22"/>
          <w:szCs w:val="22"/>
        </w:rPr>
        <w:t>Места для приема заявителей оборудуются стульями и столами для возможности оформления документов.</w:t>
      </w:r>
    </w:p>
    <w:p w:rsidR="00597CC2" w:rsidRPr="00597CC2" w:rsidRDefault="00597CC2" w:rsidP="00597CC2">
      <w:pPr>
        <w:ind w:firstLine="709"/>
        <w:jc w:val="both"/>
        <w:rPr>
          <w:sz w:val="22"/>
          <w:szCs w:val="22"/>
        </w:rPr>
      </w:pPr>
      <w:r w:rsidRPr="00597CC2">
        <w:rPr>
          <w:sz w:val="22"/>
          <w:szCs w:val="22"/>
        </w:rPr>
        <w:t>Рабочее место сотрудника администрации оборудуется персональным компьютером с печатающим устройством. Сотрудник администрации обеспечивается личными и (или) настольными идентификационными карточками.</w:t>
      </w:r>
    </w:p>
    <w:p w:rsidR="00597CC2" w:rsidRPr="00597CC2" w:rsidRDefault="00597CC2" w:rsidP="00597CC2">
      <w:pPr>
        <w:ind w:firstLine="709"/>
        <w:jc w:val="both"/>
        <w:rPr>
          <w:sz w:val="22"/>
          <w:szCs w:val="22"/>
        </w:rPr>
      </w:pPr>
      <w:r w:rsidRPr="00597CC2">
        <w:rPr>
          <w:sz w:val="22"/>
          <w:szCs w:val="22"/>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97CC2" w:rsidRPr="00597CC2" w:rsidRDefault="00597CC2" w:rsidP="00597CC2">
      <w:pPr>
        <w:ind w:firstLine="709"/>
        <w:jc w:val="both"/>
        <w:rPr>
          <w:sz w:val="22"/>
          <w:szCs w:val="22"/>
        </w:rPr>
      </w:pPr>
      <w:r w:rsidRPr="00597CC2">
        <w:rPr>
          <w:sz w:val="22"/>
          <w:szCs w:val="22"/>
        </w:rPr>
        <w:t>2.15. Показатели качества и доступности муниципальной услуги.</w:t>
      </w:r>
    </w:p>
    <w:p w:rsidR="00597CC2" w:rsidRPr="00597CC2" w:rsidRDefault="00597CC2" w:rsidP="00597CC2">
      <w:pPr>
        <w:ind w:firstLine="709"/>
        <w:jc w:val="both"/>
        <w:rPr>
          <w:sz w:val="22"/>
          <w:szCs w:val="22"/>
        </w:rPr>
      </w:pPr>
      <w:r w:rsidRPr="00597CC2">
        <w:rPr>
          <w:sz w:val="22"/>
          <w:szCs w:val="22"/>
        </w:rPr>
        <w:t>2.15.1. Показатели качества муниципальной услуги:</w:t>
      </w:r>
    </w:p>
    <w:p w:rsidR="00597CC2" w:rsidRPr="00597CC2" w:rsidRDefault="00597CC2" w:rsidP="00597CC2">
      <w:pPr>
        <w:ind w:firstLine="709"/>
        <w:jc w:val="both"/>
        <w:rPr>
          <w:sz w:val="22"/>
          <w:szCs w:val="22"/>
        </w:rPr>
      </w:pPr>
      <w:r w:rsidRPr="00597CC2">
        <w:rPr>
          <w:sz w:val="22"/>
          <w:szCs w:val="22"/>
        </w:rPr>
        <w:t xml:space="preserve">своевременность и полнота предоставления муниципальной услуги; </w:t>
      </w:r>
    </w:p>
    <w:p w:rsidR="00597CC2" w:rsidRPr="00597CC2" w:rsidRDefault="00597CC2" w:rsidP="00597CC2">
      <w:pPr>
        <w:ind w:firstLine="709"/>
        <w:jc w:val="both"/>
        <w:rPr>
          <w:sz w:val="22"/>
          <w:szCs w:val="22"/>
        </w:rPr>
      </w:pPr>
      <w:r w:rsidRPr="00597CC2">
        <w:rPr>
          <w:sz w:val="22"/>
          <w:szCs w:val="22"/>
        </w:rPr>
        <w:t>отсутствие обоснованных жалоб на действия (бездействие) должностных лиц, сотрудников администрации.</w:t>
      </w:r>
    </w:p>
    <w:p w:rsidR="00597CC2" w:rsidRPr="00597CC2" w:rsidRDefault="00597CC2" w:rsidP="00597CC2">
      <w:pPr>
        <w:ind w:firstLine="709"/>
        <w:jc w:val="both"/>
        <w:rPr>
          <w:sz w:val="22"/>
          <w:szCs w:val="22"/>
        </w:rPr>
      </w:pPr>
      <w:r w:rsidRPr="00597CC2">
        <w:rPr>
          <w:sz w:val="22"/>
          <w:szCs w:val="22"/>
        </w:rPr>
        <w:t>2.15.2. Показатели доступности муниципальной услуги:</w:t>
      </w:r>
    </w:p>
    <w:p w:rsidR="00597CC2" w:rsidRPr="00597CC2" w:rsidRDefault="00597CC2" w:rsidP="00597CC2">
      <w:pPr>
        <w:ind w:firstLine="709"/>
        <w:jc w:val="both"/>
        <w:rPr>
          <w:sz w:val="22"/>
          <w:szCs w:val="22"/>
        </w:rPr>
      </w:pPr>
      <w:r w:rsidRPr="00597CC2">
        <w:rPr>
          <w:sz w:val="22"/>
          <w:szCs w:val="22"/>
        </w:rPr>
        <w:t>пешеходная доступность от остановок общественного транспорта до здания, в котором предоставляется муниципальная услуга;</w:t>
      </w:r>
    </w:p>
    <w:p w:rsidR="00597CC2" w:rsidRPr="00597CC2" w:rsidRDefault="00597CC2" w:rsidP="00597CC2">
      <w:pPr>
        <w:ind w:firstLine="709"/>
        <w:jc w:val="both"/>
        <w:rPr>
          <w:sz w:val="22"/>
          <w:szCs w:val="22"/>
        </w:rPr>
      </w:pPr>
      <w:r w:rsidRPr="00597CC2">
        <w:rPr>
          <w:sz w:val="22"/>
          <w:szCs w:val="22"/>
        </w:rPr>
        <w:t xml:space="preserve">беспрепятственный доступ к месту предоставления муниципальной услуги для </w:t>
      </w:r>
      <w:proofErr w:type="spellStart"/>
      <w:r w:rsidRPr="00597CC2">
        <w:rPr>
          <w:sz w:val="22"/>
          <w:szCs w:val="22"/>
        </w:rPr>
        <w:t>маломобильных</w:t>
      </w:r>
      <w:proofErr w:type="spellEnd"/>
      <w:r w:rsidRPr="00597CC2">
        <w:rPr>
          <w:sz w:val="22"/>
          <w:szCs w:val="22"/>
        </w:rPr>
        <w:t xml:space="preserve"> групп населения, в том числе инвалидов, использующих кресла-коляски и собак-проводников, а также допуск </w:t>
      </w:r>
      <w:proofErr w:type="spellStart"/>
      <w:r w:rsidRPr="00597CC2">
        <w:rPr>
          <w:sz w:val="22"/>
          <w:szCs w:val="22"/>
        </w:rPr>
        <w:t>сурдопереводчиков</w:t>
      </w:r>
      <w:proofErr w:type="spellEnd"/>
      <w:r w:rsidRPr="00597CC2">
        <w:rPr>
          <w:sz w:val="22"/>
          <w:szCs w:val="22"/>
        </w:rPr>
        <w:t xml:space="preserve"> и </w:t>
      </w:r>
      <w:proofErr w:type="spellStart"/>
      <w:r w:rsidRPr="00597CC2">
        <w:rPr>
          <w:sz w:val="22"/>
          <w:szCs w:val="22"/>
        </w:rPr>
        <w:t>тифлопереводчиков</w:t>
      </w:r>
      <w:proofErr w:type="spellEnd"/>
      <w:r w:rsidRPr="00597CC2">
        <w:rPr>
          <w:sz w:val="22"/>
          <w:szCs w:val="22"/>
        </w:rPr>
        <w:t>;</w:t>
      </w:r>
    </w:p>
    <w:p w:rsidR="00597CC2" w:rsidRPr="00597CC2" w:rsidRDefault="00597CC2" w:rsidP="00597CC2">
      <w:pPr>
        <w:ind w:firstLine="709"/>
        <w:jc w:val="both"/>
        <w:rPr>
          <w:sz w:val="22"/>
          <w:szCs w:val="22"/>
        </w:rPr>
      </w:pPr>
      <w:r w:rsidRPr="00597CC2">
        <w:rPr>
          <w:sz w:val="22"/>
          <w:szCs w:val="22"/>
        </w:rPr>
        <w:t>оказание сотрудниками администрации и МФЦ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597CC2" w:rsidRPr="00597CC2" w:rsidRDefault="00597CC2" w:rsidP="00597CC2">
      <w:pPr>
        <w:ind w:firstLine="709"/>
        <w:jc w:val="both"/>
        <w:rPr>
          <w:sz w:val="22"/>
          <w:szCs w:val="22"/>
        </w:rPr>
      </w:pPr>
      <w:r w:rsidRPr="00597CC2">
        <w:rPr>
          <w:sz w:val="22"/>
          <w:szCs w:val="22"/>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97CC2" w:rsidRPr="00597CC2" w:rsidRDefault="00597CC2" w:rsidP="00597CC2">
      <w:pPr>
        <w:ind w:firstLine="709"/>
        <w:jc w:val="both"/>
        <w:rPr>
          <w:sz w:val="22"/>
          <w:szCs w:val="22"/>
        </w:rPr>
      </w:pPr>
      <w:r w:rsidRPr="00597CC2">
        <w:rPr>
          <w:sz w:val="22"/>
          <w:szCs w:val="22"/>
        </w:rPr>
        <w:t>возможность получения муниципальной услуги на базе МФЦ;</w:t>
      </w:r>
    </w:p>
    <w:p w:rsidR="00597CC2" w:rsidRPr="00597CC2" w:rsidRDefault="00597CC2" w:rsidP="00597CC2">
      <w:pPr>
        <w:ind w:firstLine="709"/>
        <w:jc w:val="both"/>
        <w:rPr>
          <w:sz w:val="22"/>
          <w:szCs w:val="22"/>
        </w:rPr>
      </w:pPr>
      <w:r w:rsidRPr="00597CC2">
        <w:rPr>
          <w:sz w:val="22"/>
          <w:szCs w:val="22"/>
        </w:rPr>
        <w:t>направление заявления и документов в электронной форме.</w:t>
      </w:r>
    </w:p>
    <w:p w:rsidR="00597CC2" w:rsidRPr="00597CC2" w:rsidRDefault="00597CC2" w:rsidP="00597CC2">
      <w:pPr>
        <w:ind w:firstLine="709"/>
        <w:jc w:val="both"/>
        <w:rPr>
          <w:sz w:val="22"/>
          <w:szCs w:val="22"/>
        </w:rPr>
      </w:pPr>
      <w:r w:rsidRPr="00597CC2">
        <w:rPr>
          <w:sz w:val="22"/>
          <w:szCs w:val="22"/>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97CC2" w:rsidRPr="00597CC2" w:rsidRDefault="00597CC2" w:rsidP="00597CC2">
      <w:pPr>
        <w:ind w:firstLine="709"/>
        <w:jc w:val="both"/>
        <w:rPr>
          <w:sz w:val="22"/>
          <w:szCs w:val="22"/>
        </w:rPr>
      </w:pPr>
      <w:r w:rsidRPr="00597CC2">
        <w:rPr>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97CC2" w:rsidRPr="00597CC2" w:rsidRDefault="00597CC2" w:rsidP="00597CC2">
      <w:pPr>
        <w:ind w:firstLine="709"/>
        <w:jc w:val="both"/>
        <w:rPr>
          <w:sz w:val="22"/>
          <w:szCs w:val="22"/>
        </w:rPr>
      </w:pPr>
      <w:r w:rsidRPr="00597CC2">
        <w:rPr>
          <w:sz w:val="22"/>
          <w:szCs w:val="22"/>
        </w:rPr>
        <w:t>2.16.1. При предоставлении муниципальной услуги в электронной форме заявителю обеспечивается:</w:t>
      </w:r>
    </w:p>
    <w:p w:rsidR="00597CC2" w:rsidRPr="00597CC2" w:rsidRDefault="00597CC2" w:rsidP="00597CC2">
      <w:pPr>
        <w:ind w:firstLine="709"/>
        <w:jc w:val="both"/>
        <w:rPr>
          <w:sz w:val="22"/>
          <w:szCs w:val="22"/>
        </w:rPr>
      </w:pPr>
      <w:r w:rsidRPr="00597CC2">
        <w:rPr>
          <w:sz w:val="22"/>
          <w:szCs w:val="22"/>
        </w:rPr>
        <w:t>1) получение информации о порядке и сроках предоставления муниципальной услуги;</w:t>
      </w:r>
    </w:p>
    <w:p w:rsidR="00597CC2" w:rsidRPr="00597CC2" w:rsidRDefault="00597CC2" w:rsidP="00597CC2">
      <w:pPr>
        <w:ind w:firstLine="709"/>
        <w:jc w:val="both"/>
        <w:rPr>
          <w:sz w:val="22"/>
          <w:szCs w:val="22"/>
        </w:rPr>
      </w:pPr>
      <w:r w:rsidRPr="00597CC2">
        <w:rPr>
          <w:sz w:val="22"/>
          <w:szCs w:val="22"/>
        </w:rPr>
        <w:t>2) формирование запроса;</w:t>
      </w:r>
    </w:p>
    <w:p w:rsidR="00597CC2" w:rsidRPr="00597CC2" w:rsidRDefault="00597CC2" w:rsidP="00597CC2">
      <w:pPr>
        <w:ind w:firstLine="709"/>
        <w:jc w:val="both"/>
        <w:rPr>
          <w:sz w:val="22"/>
          <w:szCs w:val="22"/>
        </w:rPr>
      </w:pPr>
      <w:r w:rsidRPr="00597CC2">
        <w:rPr>
          <w:sz w:val="22"/>
          <w:szCs w:val="22"/>
        </w:rPr>
        <w:t>3) прием и регистрация администрацией запроса и документов, необходимых для предоставления муниципальной услуги;</w:t>
      </w:r>
    </w:p>
    <w:p w:rsidR="00597CC2" w:rsidRPr="00597CC2" w:rsidRDefault="00597CC2" w:rsidP="00597CC2">
      <w:pPr>
        <w:ind w:firstLine="709"/>
        <w:jc w:val="both"/>
        <w:rPr>
          <w:sz w:val="22"/>
          <w:szCs w:val="22"/>
        </w:rPr>
      </w:pPr>
      <w:r w:rsidRPr="00597CC2">
        <w:rPr>
          <w:sz w:val="22"/>
          <w:szCs w:val="22"/>
        </w:rPr>
        <w:t>4) получение решения об отказе в предоставлении муниципальной услуги;</w:t>
      </w:r>
    </w:p>
    <w:p w:rsidR="00597CC2" w:rsidRPr="00597CC2" w:rsidRDefault="00597CC2" w:rsidP="00597CC2">
      <w:pPr>
        <w:ind w:firstLine="709"/>
        <w:jc w:val="both"/>
        <w:rPr>
          <w:sz w:val="22"/>
          <w:szCs w:val="22"/>
        </w:rPr>
      </w:pPr>
      <w:r w:rsidRPr="00597CC2">
        <w:rPr>
          <w:sz w:val="22"/>
          <w:szCs w:val="22"/>
        </w:rPr>
        <w:t>5) получение сведений о ходе выполнения запроса;</w:t>
      </w:r>
    </w:p>
    <w:p w:rsidR="00597CC2" w:rsidRPr="00597CC2" w:rsidRDefault="00597CC2" w:rsidP="00597CC2">
      <w:pPr>
        <w:ind w:firstLine="709"/>
        <w:jc w:val="both"/>
        <w:rPr>
          <w:sz w:val="22"/>
          <w:szCs w:val="22"/>
        </w:rPr>
      </w:pPr>
      <w:r w:rsidRPr="00597CC2">
        <w:rPr>
          <w:sz w:val="22"/>
          <w:szCs w:val="22"/>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97CC2" w:rsidRPr="00597CC2" w:rsidRDefault="00597CC2" w:rsidP="00597CC2">
      <w:pPr>
        <w:ind w:firstLine="709"/>
        <w:jc w:val="both"/>
        <w:rPr>
          <w:sz w:val="22"/>
          <w:szCs w:val="22"/>
        </w:rPr>
      </w:pPr>
      <w:r w:rsidRPr="00597CC2">
        <w:rPr>
          <w:sz w:val="22"/>
          <w:szCs w:val="22"/>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97CC2" w:rsidRPr="00597CC2" w:rsidRDefault="00597CC2" w:rsidP="00597CC2">
      <w:pPr>
        <w:ind w:firstLine="709"/>
        <w:jc w:val="both"/>
        <w:rPr>
          <w:sz w:val="22"/>
          <w:szCs w:val="22"/>
        </w:rPr>
      </w:pPr>
      <w:r w:rsidRPr="00597CC2">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97CC2" w:rsidRPr="00597CC2" w:rsidRDefault="00597CC2" w:rsidP="00597CC2">
      <w:pPr>
        <w:ind w:firstLine="709"/>
        <w:jc w:val="both"/>
        <w:rPr>
          <w:sz w:val="22"/>
          <w:szCs w:val="22"/>
        </w:rPr>
      </w:pPr>
      <w:r w:rsidRPr="00597CC2">
        <w:rPr>
          <w:sz w:val="22"/>
          <w:szCs w:val="22"/>
        </w:rPr>
        <w:t>Для регистрации запроса на предоставление муниципальной услуги посредством ЕПГУ заявителю необходимо:</w:t>
      </w:r>
    </w:p>
    <w:p w:rsidR="00597CC2" w:rsidRPr="00597CC2" w:rsidRDefault="00597CC2" w:rsidP="00597CC2">
      <w:pPr>
        <w:ind w:firstLine="709"/>
        <w:jc w:val="both"/>
        <w:rPr>
          <w:sz w:val="22"/>
          <w:szCs w:val="22"/>
        </w:rPr>
      </w:pPr>
      <w:r w:rsidRPr="00597CC2">
        <w:rPr>
          <w:sz w:val="22"/>
          <w:szCs w:val="22"/>
        </w:rPr>
        <w:t>1) авторизоваться на ЕПГУ (войти в личный кабинет);</w:t>
      </w:r>
    </w:p>
    <w:p w:rsidR="00597CC2" w:rsidRPr="00597CC2" w:rsidRDefault="00597CC2" w:rsidP="00597CC2">
      <w:pPr>
        <w:ind w:firstLine="709"/>
        <w:jc w:val="both"/>
        <w:rPr>
          <w:sz w:val="22"/>
          <w:szCs w:val="22"/>
        </w:rPr>
      </w:pPr>
      <w:r w:rsidRPr="00597CC2">
        <w:rPr>
          <w:sz w:val="22"/>
          <w:szCs w:val="22"/>
        </w:rPr>
        <w:t>2) из списка муниципальных услуг выбрать соответствующую муниципальную услугу;</w:t>
      </w:r>
    </w:p>
    <w:p w:rsidR="00597CC2" w:rsidRPr="00597CC2" w:rsidRDefault="00597CC2" w:rsidP="00597CC2">
      <w:pPr>
        <w:ind w:firstLine="709"/>
        <w:jc w:val="both"/>
        <w:rPr>
          <w:sz w:val="22"/>
          <w:szCs w:val="22"/>
        </w:rPr>
      </w:pPr>
      <w:r w:rsidRPr="00597CC2">
        <w:rPr>
          <w:sz w:val="22"/>
          <w:szCs w:val="22"/>
        </w:rPr>
        <w:t>3) нажатием кнопки «Получить услугу» инициализировать операцию по заполнению электронной формы заявления;</w:t>
      </w:r>
    </w:p>
    <w:p w:rsidR="00597CC2" w:rsidRPr="00597CC2" w:rsidRDefault="00597CC2" w:rsidP="00597CC2">
      <w:pPr>
        <w:ind w:firstLine="709"/>
        <w:jc w:val="both"/>
        <w:rPr>
          <w:sz w:val="22"/>
          <w:szCs w:val="22"/>
        </w:rPr>
      </w:pPr>
      <w:r w:rsidRPr="00597CC2">
        <w:rPr>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97CC2" w:rsidRPr="00597CC2" w:rsidRDefault="00597CC2" w:rsidP="00597CC2">
      <w:pPr>
        <w:ind w:firstLine="709"/>
        <w:jc w:val="both"/>
        <w:rPr>
          <w:sz w:val="22"/>
          <w:szCs w:val="22"/>
        </w:rPr>
      </w:pPr>
      <w:r w:rsidRPr="00597CC2">
        <w:rPr>
          <w:sz w:val="22"/>
          <w:szCs w:val="22"/>
        </w:rPr>
        <w:t>5) отправить запрос в администрацию.</w:t>
      </w:r>
    </w:p>
    <w:p w:rsidR="00597CC2" w:rsidRPr="00597CC2" w:rsidRDefault="00597CC2" w:rsidP="00597CC2">
      <w:pPr>
        <w:ind w:firstLine="709"/>
        <w:jc w:val="both"/>
        <w:rPr>
          <w:sz w:val="22"/>
          <w:szCs w:val="22"/>
        </w:rPr>
      </w:pPr>
      <w:r w:rsidRPr="00597CC2">
        <w:rPr>
          <w:sz w:val="22"/>
          <w:szCs w:val="22"/>
        </w:rPr>
        <w:t>Заявление, направленное посредством ЕПГУ, по умолчанию подписывается простой электронной подписью.</w:t>
      </w:r>
    </w:p>
    <w:p w:rsidR="00597CC2" w:rsidRPr="00597CC2" w:rsidRDefault="00597CC2" w:rsidP="00597CC2">
      <w:pPr>
        <w:ind w:firstLine="709"/>
        <w:jc w:val="both"/>
        <w:rPr>
          <w:sz w:val="22"/>
          <w:szCs w:val="22"/>
        </w:rPr>
      </w:pPr>
      <w:r w:rsidRPr="00597CC2">
        <w:rPr>
          <w:sz w:val="22"/>
          <w:szCs w:val="22"/>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597CC2">
        <w:rPr>
          <w:sz w:val="22"/>
          <w:szCs w:val="22"/>
        </w:rPr>
        <w:t>www.mfc-nso.ru</w:t>
      </w:r>
      <w:proofErr w:type="spellEnd"/>
      <w:r w:rsidRPr="00597CC2">
        <w:rPr>
          <w:sz w:val="22"/>
          <w:szCs w:val="22"/>
        </w:rPr>
        <w:t xml:space="preserve">), по телефону </w:t>
      </w:r>
      <w:r w:rsidRPr="00597CC2">
        <w:rPr>
          <w:sz w:val="22"/>
          <w:szCs w:val="22"/>
        </w:rPr>
        <w:lastRenderedPageBreak/>
        <w:t>единой справочной службы МФЦ – 052, в терминале электронной очереди в МФЦ, лично при обращении в МФЦ у администратора зала.</w:t>
      </w:r>
    </w:p>
    <w:p w:rsidR="00597CC2" w:rsidRPr="00597CC2" w:rsidRDefault="00597CC2" w:rsidP="00597CC2">
      <w:pPr>
        <w:jc w:val="center"/>
        <w:rPr>
          <w:sz w:val="22"/>
          <w:szCs w:val="22"/>
        </w:rPr>
      </w:pPr>
    </w:p>
    <w:p w:rsidR="00597CC2" w:rsidRPr="00597CC2" w:rsidRDefault="00597CC2" w:rsidP="00597CC2">
      <w:pPr>
        <w:tabs>
          <w:tab w:val="left" w:pos="851"/>
          <w:tab w:val="num" w:pos="1429"/>
          <w:tab w:val="num" w:pos="2160"/>
        </w:tabs>
        <w:jc w:val="center"/>
        <w:rPr>
          <w:bCs/>
          <w:sz w:val="22"/>
          <w:szCs w:val="22"/>
        </w:rPr>
      </w:pPr>
      <w:r w:rsidRPr="00597CC2">
        <w:rPr>
          <w:color w:val="000000"/>
          <w:sz w:val="22"/>
          <w:szCs w:val="22"/>
          <w:lang w:val="en-US"/>
        </w:rPr>
        <w:t>III</w:t>
      </w:r>
      <w:r w:rsidRPr="00597CC2">
        <w:rPr>
          <w:color w:val="000000"/>
          <w:sz w:val="22"/>
          <w:szCs w:val="22"/>
        </w:rPr>
        <w:t>. Состав, последовательность и сроки выполнения административных процедур, требования к порядку их выполнения,</w:t>
      </w:r>
      <w:r w:rsidRPr="00597CC2">
        <w:rPr>
          <w:bCs/>
          <w:sz w:val="22"/>
          <w:szCs w:val="22"/>
        </w:rPr>
        <w:t xml:space="preserve"> в том числе особенности выполнения административных процедур</w:t>
      </w:r>
      <w:r w:rsidRPr="00597CC2">
        <w:rPr>
          <w:sz w:val="22"/>
          <w:szCs w:val="22"/>
        </w:rPr>
        <w:t xml:space="preserve"> </w:t>
      </w:r>
      <w:r w:rsidRPr="00597CC2">
        <w:rPr>
          <w:bCs/>
          <w:sz w:val="22"/>
          <w:szCs w:val="22"/>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97CC2" w:rsidRPr="00597CC2" w:rsidRDefault="00597CC2" w:rsidP="00597CC2">
      <w:pPr>
        <w:jc w:val="both"/>
        <w:rPr>
          <w:bCs/>
          <w:sz w:val="22"/>
          <w:szCs w:val="22"/>
        </w:rPr>
      </w:pPr>
      <w:r w:rsidRPr="00597CC2">
        <w:rPr>
          <w:bCs/>
          <w:sz w:val="22"/>
          <w:szCs w:val="22"/>
        </w:rPr>
        <w:t xml:space="preserve">      </w:t>
      </w:r>
    </w:p>
    <w:p w:rsidR="00597CC2" w:rsidRPr="00597CC2" w:rsidRDefault="00597CC2" w:rsidP="00597CC2">
      <w:pPr>
        <w:jc w:val="both"/>
        <w:rPr>
          <w:sz w:val="22"/>
          <w:szCs w:val="22"/>
        </w:rPr>
      </w:pPr>
      <w:r w:rsidRPr="00597CC2">
        <w:rPr>
          <w:bCs/>
          <w:sz w:val="22"/>
          <w:szCs w:val="22"/>
        </w:rPr>
        <w:t xml:space="preserve"> 3.1.  Предоставление муниципальной услуги состоит из следующей последовательности административных процедур: </w:t>
      </w:r>
    </w:p>
    <w:p w:rsidR="00597CC2" w:rsidRPr="00597CC2" w:rsidRDefault="00597CC2" w:rsidP="00597CC2">
      <w:pPr>
        <w:jc w:val="both"/>
        <w:rPr>
          <w:color w:val="000000"/>
          <w:sz w:val="22"/>
          <w:szCs w:val="22"/>
        </w:rPr>
      </w:pPr>
      <w:r w:rsidRPr="00597CC2">
        <w:rPr>
          <w:color w:val="000000"/>
          <w:sz w:val="22"/>
          <w:szCs w:val="22"/>
        </w:rPr>
        <w:t xml:space="preserve"> Прием и регистрация заявления по форме, утвержденной </w:t>
      </w:r>
      <w:hyperlink r:id="rId14" w:history="1">
        <w:r w:rsidRPr="00597CC2">
          <w:rPr>
            <w:rStyle w:val="a6"/>
            <w:color w:val="auto"/>
            <w:sz w:val="22"/>
            <w:szCs w:val="22"/>
            <w:u w:val="none"/>
          </w:rPr>
          <w:t>Постановление</w:t>
        </w:r>
      </w:hyperlink>
      <w:proofErr w:type="gramStart"/>
      <w:r w:rsidRPr="00597CC2">
        <w:rPr>
          <w:sz w:val="22"/>
          <w:szCs w:val="22"/>
        </w:rPr>
        <w:t>м</w:t>
      </w:r>
      <w:proofErr w:type="gramEnd"/>
      <w:r w:rsidRPr="00597CC2">
        <w:rPr>
          <w:sz w:val="22"/>
          <w:szCs w:val="22"/>
        </w:rPr>
        <w:t xml:space="preserve"> Правительства Новосибирской  области от 14.07.2011 N 303-п </w:t>
      </w:r>
      <w:r w:rsidR="00287600">
        <w:rPr>
          <w:sz w:val="22"/>
          <w:szCs w:val="22"/>
        </w:rPr>
        <w:t>«</w:t>
      </w:r>
      <w:r w:rsidRPr="00597CC2">
        <w:rPr>
          <w:sz w:val="22"/>
          <w:szCs w:val="22"/>
        </w:rPr>
        <w:t>Об утверждении Порядка организации ярмарок на территории Новосибирской области и продажи товаров (выполнение работ, оказание услуг) на них</w:t>
      </w:r>
      <w:r w:rsidR="00287600">
        <w:rPr>
          <w:sz w:val="22"/>
          <w:szCs w:val="22"/>
        </w:rPr>
        <w:t>»</w:t>
      </w:r>
      <w:r w:rsidRPr="00597CC2">
        <w:rPr>
          <w:color w:val="000000"/>
          <w:sz w:val="22"/>
          <w:szCs w:val="22"/>
        </w:rPr>
        <w:t xml:space="preserve"> и документов для получения муниципальной услуги;</w:t>
      </w:r>
    </w:p>
    <w:p w:rsidR="00597CC2" w:rsidRPr="00597CC2" w:rsidRDefault="00597CC2" w:rsidP="00597CC2">
      <w:pPr>
        <w:shd w:val="clear" w:color="auto" w:fill="FFFFFF"/>
        <w:jc w:val="both"/>
        <w:rPr>
          <w:sz w:val="22"/>
          <w:szCs w:val="22"/>
        </w:rPr>
      </w:pPr>
      <w:r w:rsidRPr="00597CC2">
        <w:rPr>
          <w:sz w:val="22"/>
          <w:szCs w:val="22"/>
        </w:rPr>
        <w:t>рассмотрение заявления и принятие решения;</w:t>
      </w:r>
    </w:p>
    <w:p w:rsidR="00597CC2" w:rsidRPr="00597CC2" w:rsidRDefault="00597CC2" w:rsidP="00597CC2">
      <w:pPr>
        <w:shd w:val="clear" w:color="auto" w:fill="FFFFFF"/>
        <w:jc w:val="both"/>
        <w:rPr>
          <w:sz w:val="22"/>
          <w:szCs w:val="22"/>
        </w:rPr>
      </w:pPr>
      <w:r w:rsidRPr="00597CC2">
        <w:rPr>
          <w:sz w:val="22"/>
          <w:szCs w:val="22"/>
        </w:rPr>
        <w:t>выдача (направление) подготовленных документов заявителю.</w:t>
      </w:r>
    </w:p>
    <w:p w:rsidR="00597CC2" w:rsidRPr="00597CC2" w:rsidRDefault="00597CC2" w:rsidP="00597CC2">
      <w:pPr>
        <w:shd w:val="clear" w:color="auto" w:fill="FFFFFF"/>
        <w:jc w:val="both"/>
        <w:rPr>
          <w:sz w:val="22"/>
          <w:szCs w:val="22"/>
        </w:rPr>
      </w:pPr>
      <w:r w:rsidRPr="00597CC2">
        <w:rPr>
          <w:sz w:val="22"/>
          <w:szCs w:val="22"/>
        </w:rPr>
        <w:t xml:space="preserve"> Блок-схема предоставления муниципальной услуги приведена в приложении № 1 к  административному регламенту.</w:t>
      </w:r>
    </w:p>
    <w:p w:rsidR="00597CC2" w:rsidRPr="00597CC2" w:rsidRDefault="00597CC2" w:rsidP="00597CC2">
      <w:pPr>
        <w:shd w:val="clear" w:color="auto" w:fill="FFFFFF"/>
        <w:jc w:val="both"/>
        <w:rPr>
          <w:sz w:val="22"/>
          <w:szCs w:val="22"/>
        </w:rPr>
      </w:pPr>
      <w:r w:rsidRPr="00597CC2">
        <w:rPr>
          <w:sz w:val="22"/>
          <w:szCs w:val="22"/>
        </w:rPr>
        <w:t>3.2 Прием и регистрация заявления</w:t>
      </w:r>
    </w:p>
    <w:p w:rsidR="00597CC2" w:rsidRPr="00597CC2" w:rsidRDefault="00597CC2" w:rsidP="00597CC2">
      <w:pPr>
        <w:jc w:val="both"/>
        <w:rPr>
          <w:sz w:val="22"/>
          <w:szCs w:val="22"/>
        </w:rPr>
      </w:pPr>
      <w:r w:rsidRPr="00597CC2">
        <w:rPr>
          <w:sz w:val="22"/>
          <w:szCs w:val="22"/>
        </w:rPr>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597CC2" w:rsidRPr="00597CC2" w:rsidRDefault="00597CC2" w:rsidP="00597CC2">
      <w:pPr>
        <w:ind w:firstLine="709"/>
        <w:jc w:val="both"/>
        <w:rPr>
          <w:sz w:val="22"/>
          <w:szCs w:val="22"/>
        </w:rPr>
      </w:pPr>
      <w:r w:rsidRPr="00597CC2">
        <w:rPr>
          <w:sz w:val="22"/>
          <w:szCs w:val="22"/>
        </w:rPr>
        <w:t>Сотрудник по приему заявления:</w:t>
      </w:r>
    </w:p>
    <w:p w:rsidR="00597CC2" w:rsidRPr="00597CC2" w:rsidRDefault="00597CC2" w:rsidP="00597CC2">
      <w:pPr>
        <w:ind w:firstLine="709"/>
        <w:jc w:val="both"/>
        <w:rPr>
          <w:sz w:val="22"/>
          <w:szCs w:val="22"/>
        </w:rPr>
      </w:pPr>
      <w:r w:rsidRPr="00597CC2">
        <w:rPr>
          <w:sz w:val="22"/>
          <w:szCs w:val="22"/>
        </w:rPr>
        <w:t>1) устанавливает предмет/содержание обращения;</w:t>
      </w:r>
    </w:p>
    <w:p w:rsidR="00597CC2" w:rsidRPr="00597CC2" w:rsidRDefault="00597CC2" w:rsidP="00597CC2">
      <w:pPr>
        <w:ind w:firstLine="709"/>
        <w:jc w:val="both"/>
        <w:rPr>
          <w:sz w:val="22"/>
          <w:szCs w:val="22"/>
        </w:rPr>
      </w:pPr>
      <w:r w:rsidRPr="00597CC2">
        <w:rPr>
          <w:sz w:val="22"/>
          <w:szCs w:val="22"/>
        </w:rPr>
        <w:t>2) проверяет документ, удостоверяющий личность заявителя (представителя заявителя);</w:t>
      </w:r>
    </w:p>
    <w:p w:rsidR="00597CC2" w:rsidRPr="00597CC2" w:rsidRDefault="00597CC2" w:rsidP="00597CC2">
      <w:pPr>
        <w:ind w:firstLine="709"/>
        <w:jc w:val="both"/>
        <w:rPr>
          <w:sz w:val="22"/>
          <w:szCs w:val="22"/>
        </w:rPr>
      </w:pPr>
      <w:r w:rsidRPr="00597CC2">
        <w:rPr>
          <w:sz w:val="22"/>
          <w:szCs w:val="22"/>
        </w:rPr>
        <w:t>3) проверяет полномочия представителя заявителя (в случае обращения представителя заявителя);</w:t>
      </w:r>
    </w:p>
    <w:p w:rsidR="00597CC2" w:rsidRPr="00597CC2" w:rsidRDefault="00597CC2" w:rsidP="00597CC2">
      <w:pPr>
        <w:ind w:firstLine="709"/>
        <w:jc w:val="both"/>
        <w:rPr>
          <w:sz w:val="22"/>
          <w:szCs w:val="22"/>
        </w:rPr>
      </w:pPr>
      <w:r w:rsidRPr="00597CC2">
        <w:rPr>
          <w:sz w:val="22"/>
          <w:szCs w:val="22"/>
        </w:rPr>
        <w:t>4) проверяет правильность заполнения заявления и соответствие следующим требованиям административного регламента;</w:t>
      </w:r>
    </w:p>
    <w:p w:rsidR="00597CC2" w:rsidRPr="00597CC2" w:rsidRDefault="00597CC2" w:rsidP="00597CC2">
      <w:pPr>
        <w:ind w:firstLine="709"/>
        <w:jc w:val="both"/>
        <w:rPr>
          <w:sz w:val="22"/>
          <w:szCs w:val="22"/>
        </w:rPr>
      </w:pPr>
      <w:r w:rsidRPr="00597CC2">
        <w:rPr>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597CC2" w:rsidRPr="00597CC2" w:rsidRDefault="00597CC2" w:rsidP="00597CC2">
      <w:pPr>
        <w:ind w:firstLine="709"/>
        <w:jc w:val="both"/>
        <w:rPr>
          <w:sz w:val="22"/>
          <w:szCs w:val="22"/>
        </w:rPr>
      </w:pPr>
      <w:r w:rsidRPr="00597CC2">
        <w:rPr>
          <w:sz w:val="22"/>
          <w:szCs w:val="22"/>
        </w:rPr>
        <w:t>6) принимает заявление;</w:t>
      </w:r>
    </w:p>
    <w:p w:rsidR="00597CC2" w:rsidRPr="00597CC2" w:rsidRDefault="00597CC2" w:rsidP="00597CC2">
      <w:pPr>
        <w:ind w:firstLine="709"/>
        <w:jc w:val="both"/>
        <w:rPr>
          <w:sz w:val="22"/>
          <w:szCs w:val="22"/>
        </w:rPr>
      </w:pPr>
      <w:r w:rsidRPr="00597CC2">
        <w:rPr>
          <w:sz w:val="22"/>
          <w:szCs w:val="22"/>
        </w:rPr>
        <w:t>8) выдает заявителю расписку о приеме заявления, регистрационный номер и дату принятия заявления, заверяет расписку своей подписью;</w:t>
      </w:r>
    </w:p>
    <w:p w:rsidR="00597CC2" w:rsidRPr="00597CC2" w:rsidRDefault="00597CC2" w:rsidP="00597CC2">
      <w:pPr>
        <w:ind w:firstLine="709"/>
        <w:jc w:val="both"/>
        <w:rPr>
          <w:sz w:val="22"/>
          <w:szCs w:val="22"/>
        </w:rPr>
      </w:pPr>
      <w:r w:rsidRPr="00597CC2">
        <w:rPr>
          <w:sz w:val="22"/>
          <w:szCs w:val="22"/>
        </w:rPr>
        <w:t>9) регистрирует заявление в журнале учета заявлений о предоставлении муниципальной услуги и направлений результатов (далее – журнал учета) (приложение № 3 к административному регламенту</w:t>
      </w:r>
      <w:r w:rsidRPr="00597CC2">
        <w:rPr>
          <w:i/>
          <w:sz w:val="22"/>
          <w:szCs w:val="22"/>
        </w:rPr>
        <w:t>)</w:t>
      </w:r>
      <w:r w:rsidRPr="00597CC2">
        <w:rPr>
          <w:sz w:val="22"/>
          <w:szCs w:val="22"/>
        </w:rPr>
        <w:t>.</w:t>
      </w:r>
    </w:p>
    <w:p w:rsidR="00597CC2" w:rsidRPr="00597CC2" w:rsidRDefault="00597CC2" w:rsidP="00597CC2">
      <w:pPr>
        <w:ind w:firstLine="709"/>
        <w:jc w:val="both"/>
        <w:rPr>
          <w:sz w:val="22"/>
          <w:szCs w:val="22"/>
        </w:rPr>
      </w:pPr>
      <w:r w:rsidRPr="00597CC2">
        <w:rPr>
          <w:sz w:val="22"/>
          <w:szCs w:val="22"/>
        </w:rPr>
        <w:t>Принятые заявления регистрируются в используемой ведомственной информационной системе, используемая администрацией для предоставления муниципальных услуг (далее – ведомственная система).</w:t>
      </w:r>
    </w:p>
    <w:p w:rsidR="00597CC2" w:rsidRPr="00597CC2" w:rsidRDefault="00597CC2" w:rsidP="00597CC2">
      <w:pPr>
        <w:jc w:val="both"/>
        <w:rPr>
          <w:sz w:val="22"/>
          <w:szCs w:val="22"/>
        </w:rPr>
      </w:pPr>
      <w:r w:rsidRPr="00597CC2">
        <w:rPr>
          <w:sz w:val="22"/>
          <w:szCs w:val="22"/>
        </w:rPr>
        <w:t xml:space="preserve">    3.2.2. В случае представления заявления через МФЦ, сотрудник МФЦ осуществляет процедуру приема заявления в соответствии с пунктом 3.2.1 административного регламента. Принятые заявления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97CC2" w:rsidRPr="00597CC2" w:rsidRDefault="00597CC2" w:rsidP="00597CC2">
      <w:pPr>
        <w:ind w:firstLine="709"/>
        <w:jc w:val="both"/>
        <w:rPr>
          <w:sz w:val="22"/>
          <w:szCs w:val="22"/>
        </w:rPr>
      </w:pPr>
      <w:r w:rsidRPr="00597CC2">
        <w:rPr>
          <w:sz w:val="22"/>
          <w:szCs w:val="22"/>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97CC2" w:rsidRPr="00597CC2" w:rsidRDefault="00597CC2" w:rsidP="00597CC2">
      <w:pPr>
        <w:ind w:firstLine="709"/>
        <w:jc w:val="both"/>
        <w:rPr>
          <w:sz w:val="22"/>
          <w:szCs w:val="22"/>
        </w:rPr>
      </w:pPr>
      <w:r w:rsidRPr="00597CC2">
        <w:rPr>
          <w:sz w:val="22"/>
          <w:szCs w:val="22"/>
        </w:rPr>
        <w:t xml:space="preserve">3.2.3.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597CC2" w:rsidRPr="00597CC2" w:rsidRDefault="00597CC2" w:rsidP="00597CC2">
      <w:pPr>
        <w:ind w:firstLine="709"/>
        <w:jc w:val="both"/>
        <w:rPr>
          <w:sz w:val="22"/>
          <w:szCs w:val="22"/>
        </w:rPr>
      </w:pPr>
      <w:r w:rsidRPr="00597CC2">
        <w:rPr>
          <w:sz w:val="22"/>
          <w:szCs w:val="22"/>
        </w:rPr>
        <w:lastRenderedPageBreak/>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597CC2" w:rsidRPr="00597CC2" w:rsidRDefault="00597CC2" w:rsidP="00597CC2">
      <w:pPr>
        <w:ind w:firstLine="709"/>
        <w:jc w:val="both"/>
        <w:rPr>
          <w:sz w:val="22"/>
          <w:szCs w:val="22"/>
        </w:rPr>
      </w:pPr>
      <w:r w:rsidRPr="00597CC2">
        <w:rPr>
          <w:sz w:val="22"/>
          <w:szCs w:val="22"/>
        </w:rPr>
        <w:t>находит в ведомственной системе соответствующее заявление (в случае поступления документов посредством ЕПГУ);</w:t>
      </w:r>
    </w:p>
    <w:p w:rsidR="00597CC2" w:rsidRPr="00597CC2" w:rsidRDefault="00597CC2" w:rsidP="00597CC2">
      <w:pPr>
        <w:ind w:firstLine="709"/>
        <w:jc w:val="both"/>
        <w:rPr>
          <w:sz w:val="22"/>
          <w:szCs w:val="22"/>
        </w:rPr>
      </w:pPr>
      <w:r w:rsidRPr="00597CC2">
        <w:rPr>
          <w:sz w:val="22"/>
          <w:szCs w:val="22"/>
        </w:rPr>
        <w:t>оформляет документы заявителя на бумажном носителе;</w:t>
      </w:r>
    </w:p>
    <w:p w:rsidR="00597CC2" w:rsidRPr="00597CC2" w:rsidRDefault="00597CC2" w:rsidP="00597CC2">
      <w:pPr>
        <w:ind w:firstLine="709"/>
        <w:jc w:val="both"/>
        <w:rPr>
          <w:sz w:val="22"/>
          <w:szCs w:val="22"/>
        </w:rPr>
      </w:pPr>
      <w:r w:rsidRPr="00597CC2">
        <w:rPr>
          <w:sz w:val="22"/>
          <w:szCs w:val="22"/>
        </w:rPr>
        <w:t>осуществляет действия, установленные пунктом 3.2.1 административного регламента.</w:t>
      </w:r>
    </w:p>
    <w:p w:rsidR="00597CC2" w:rsidRPr="00597CC2" w:rsidRDefault="00597CC2" w:rsidP="00597CC2">
      <w:pPr>
        <w:ind w:firstLine="709"/>
        <w:jc w:val="both"/>
        <w:rPr>
          <w:sz w:val="22"/>
          <w:szCs w:val="22"/>
        </w:rPr>
      </w:pPr>
      <w:r w:rsidRPr="00597CC2">
        <w:rPr>
          <w:sz w:val="22"/>
          <w:szCs w:val="22"/>
        </w:rPr>
        <w:t>3.2.4. Срок выполнения административной процедуры по приему и регистрации заявления составляет не более 1 (одного) рабочего дня.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sz w:val="22"/>
          <w:szCs w:val="22"/>
        </w:rPr>
        <w:t xml:space="preserve">3.2.5  Специалист администрации, ответственный за предоставление муниципальной услуги  </w:t>
      </w:r>
      <w:r w:rsidRPr="00597CC2">
        <w:rPr>
          <w:rFonts w:eastAsiaTheme="minorHAnsi"/>
          <w:sz w:val="22"/>
          <w:szCs w:val="22"/>
          <w:lang w:eastAsia="en-US"/>
        </w:rPr>
        <w:t>рассматривает заявление о согласовании проведения ярмарки в течение семи рабочих дней со дня его поступления и принимает решение:</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 xml:space="preserve"> о согласовании заявления;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 xml:space="preserve"> либо об отказе в согласовании данного заявления.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3.2.6  Основаниями для отказа в согласовании заявления о согласовании проведения ярмарки являются:</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1) несоблюдение организатором ярмарки порядка и сроков подачи заявления о согласовании проведения ярмарки;</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2) заявление о согласовании проведения ярмарки не соответствует установленной форме;</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3) представление неполного комплекта документов;</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4) выявление в представленных документах недостоверной или искаженной информации;</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5) проведение ярмарки совпадает по времени и месту проведения с другой ярмаркой, заявление о проведении которой подано ранее;</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6) место проведения ярмарки не соответствует градостроительному зонированию территории муниципального образования, целевому назначению и разрешенному использованию земельного участка.</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3.3 Выдача (направление) подготовленных документов заявителю</w:t>
      </w:r>
    </w:p>
    <w:p w:rsidR="00597CC2" w:rsidRPr="00597CC2" w:rsidRDefault="00597CC2" w:rsidP="00597CC2">
      <w:pPr>
        <w:autoSpaceDE w:val="0"/>
        <w:autoSpaceDN w:val="0"/>
        <w:adjustRightInd w:val="0"/>
        <w:ind w:firstLine="540"/>
        <w:jc w:val="both"/>
        <w:rPr>
          <w:sz w:val="22"/>
          <w:szCs w:val="22"/>
        </w:rPr>
      </w:pPr>
      <w:r w:rsidRPr="00597CC2">
        <w:rPr>
          <w:rFonts w:eastAsiaTheme="minorHAnsi"/>
          <w:sz w:val="22"/>
          <w:szCs w:val="22"/>
          <w:lang w:eastAsia="en-US"/>
        </w:rPr>
        <w:t xml:space="preserve">3.3.1 </w:t>
      </w:r>
      <w:r w:rsidRPr="00597CC2">
        <w:rPr>
          <w:sz w:val="22"/>
          <w:szCs w:val="22"/>
        </w:rPr>
        <w:t>Результатом выполнения административной процедуры является подписанное Главой постановление о согласовании или об отказе в согласовании за</w:t>
      </w:r>
      <w:r>
        <w:rPr>
          <w:sz w:val="22"/>
          <w:szCs w:val="22"/>
        </w:rPr>
        <w:t>я</w:t>
      </w:r>
      <w:r w:rsidRPr="00597CC2">
        <w:rPr>
          <w:sz w:val="22"/>
          <w:szCs w:val="22"/>
        </w:rPr>
        <w:t>вления о проведении ярмарки.</w:t>
      </w:r>
    </w:p>
    <w:p w:rsidR="00597CC2" w:rsidRPr="00597CC2" w:rsidRDefault="00597CC2" w:rsidP="00597CC2">
      <w:pPr>
        <w:autoSpaceDE w:val="0"/>
        <w:autoSpaceDN w:val="0"/>
        <w:adjustRightInd w:val="0"/>
        <w:ind w:firstLine="540"/>
        <w:jc w:val="both"/>
        <w:rPr>
          <w:rFonts w:eastAsiaTheme="minorHAnsi"/>
          <w:sz w:val="22"/>
          <w:szCs w:val="22"/>
          <w:lang w:eastAsia="en-US"/>
        </w:rPr>
      </w:pPr>
      <w:r w:rsidRPr="00597CC2">
        <w:rPr>
          <w:rFonts w:eastAsiaTheme="minorHAnsi"/>
          <w:sz w:val="22"/>
          <w:szCs w:val="22"/>
          <w:lang w:eastAsia="en-US"/>
        </w:rPr>
        <w:t>3.3.2 Специалист администрации, ответственный за предоставление муниципальной услуги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w:t>
      </w:r>
    </w:p>
    <w:p w:rsidR="00597CC2" w:rsidRPr="00597CC2" w:rsidRDefault="00597CC2" w:rsidP="00597CC2">
      <w:pPr>
        <w:autoSpaceDE w:val="0"/>
        <w:autoSpaceDN w:val="0"/>
        <w:adjustRightInd w:val="0"/>
        <w:ind w:firstLine="540"/>
        <w:jc w:val="both"/>
        <w:rPr>
          <w:sz w:val="22"/>
          <w:szCs w:val="22"/>
        </w:rPr>
      </w:pPr>
    </w:p>
    <w:p w:rsidR="00597CC2" w:rsidRPr="00597CC2" w:rsidRDefault="00597CC2" w:rsidP="00597CC2">
      <w:pPr>
        <w:jc w:val="center"/>
        <w:rPr>
          <w:sz w:val="22"/>
          <w:szCs w:val="22"/>
        </w:rPr>
      </w:pPr>
      <w:r w:rsidRPr="00597CC2">
        <w:rPr>
          <w:sz w:val="22"/>
          <w:szCs w:val="22"/>
        </w:rPr>
        <w:t xml:space="preserve">IV. Формы </w:t>
      </w:r>
      <w:proofErr w:type="gramStart"/>
      <w:r w:rsidRPr="00597CC2">
        <w:rPr>
          <w:sz w:val="22"/>
          <w:szCs w:val="22"/>
        </w:rPr>
        <w:t>контроля за</w:t>
      </w:r>
      <w:proofErr w:type="gramEnd"/>
      <w:r w:rsidRPr="00597CC2">
        <w:rPr>
          <w:sz w:val="22"/>
          <w:szCs w:val="22"/>
        </w:rPr>
        <w:t xml:space="preserve"> исполнением административного регламента</w:t>
      </w:r>
    </w:p>
    <w:p w:rsidR="00597CC2" w:rsidRPr="00597CC2" w:rsidRDefault="00597CC2" w:rsidP="00597CC2">
      <w:pPr>
        <w:jc w:val="center"/>
        <w:rPr>
          <w:sz w:val="22"/>
          <w:szCs w:val="22"/>
        </w:rPr>
      </w:pPr>
    </w:p>
    <w:p w:rsidR="00597CC2" w:rsidRPr="00597CC2" w:rsidRDefault="00597CC2" w:rsidP="00597CC2">
      <w:pPr>
        <w:ind w:firstLine="709"/>
        <w:jc w:val="both"/>
        <w:rPr>
          <w:sz w:val="22"/>
          <w:szCs w:val="22"/>
        </w:rPr>
      </w:pPr>
      <w:r w:rsidRPr="00597CC2">
        <w:rPr>
          <w:sz w:val="22"/>
          <w:szCs w:val="22"/>
        </w:rPr>
        <w:t xml:space="preserve">4.1. Текущий </w:t>
      </w:r>
      <w:proofErr w:type="gramStart"/>
      <w:r w:rsidRPr="00597CC2">
        <w:rPr>
          <w:sz w:val="22"/>
          <w:szCs w:val="22"/>
        </w:rPr>
        <w:t>контроль за</w:t>
      </w:r>
      <w:proofErr w:type="gramEnd"/>
      <w:r w:rsidRPr="00597CC2">
        <w:rPr>
          <w:sz w:val="22"/>
          <w:szCs w:val="22"/>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597CC2" w:rsidRPr="00597CC2" w:rsidRDefault="00597CC2" w:rsidP="00597CC2">
      <w:pPr>
        <w:ind w:firstLine="709"/>
        <w:jc w:val="both"/>
        <w:rPr>
          <w:sz w:val="22"/>
          <w:szCs w:val="22"/>
        </w:rPr>
      </w:pPr>
      <w:r w:rsidRPr="00597CC2">
        <w:rPr>
          <w:sz w:val="22"/>
          <w:szCs w:val="22"/>
        </w:rPr>
        <w:t xml:space="preserve">4.2. </w:t>
      </w:r>
      <w:proofErr w:type="gramStart"/>
      <w:r w:rsidRPr="00597CC2">
        <w:rPr>
          <w:sz w:val="22"/>
          <w:szCs w:val="22"/>
        </w:rPr>
        <w:t>Контроль за</w:t>
      </w:r>
      <w:proofErr w:type="gramEnd"/>
      <w:r w:rsidRPr="00597CC2">
        <w:rPr>
          <w:sz w:val="22"/>
          <w:szCs w:val="22"/>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97CC2" w:rsidRPr="00597CC2" w:rsidRDefault="00597CC2" w:rsidP="00597CC2">
      <w:pPr>
        <w:ind w:firstLine="709"/>
        <w:jc w:val="both"/>
        <w:rPr>
          <w:sz w:val="22"/>
          <w:szCs w:val="22"/>
        </w:rPr>
      </w:pPr>
      <w:r w:rsidRPr="00597CC2">
        <w:rPr>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597CC2" w:rsidRPr="00597CC2" w:rsidRDefault="00597CC2" w:rsidP="00597CC2">
      <w:pPr>
        <w:ind w:firstLine="709"/>
        <w:jc w:val="both"/>
        <w:rPr>
          <w:sz w:val="22"/>
          <w:szCs w:val="22"/>
        </w:rPr>
      </w:pPr>
      <w:r w:rsidRPr="00597CC2">
        <w:rPr>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97CC2" w:rsidRPr="00597CC2" w:rsidRDefault="00597CC2" w:rsidP="00597CC2">
      <w:pPr>
        <w:ind w:firstLine="709"/>
        <w:jc w:val="both"/>
        <w:rPr>
          <w:sz w:val="22"/>
          <w:szCs w:val="22"/>
        </w:rPr>
      </w:pPr>
      <w:r w:rsidRPr="00597CC2">
        <w:rPr>
          <w:sz w:val="22"/>
          <w:szCs w:val="22"/>
        </w:rPr>
        <w:t xml:space="preserve">4.4. </w:t>
      </w:r>
      <w:proofErr w:type="gramStart"/>
      <w:r w:rsidRPr="00597CC2">
        <w:rPr>
          <w:sz w:val="22"/>
          <w:szCs w:val="22"/>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597CC2">
        <w:rPr>
          <w:sz w:val="22"/>
          <w:szCs w:val="22"/>
        </w:rPr>
        <w:t xml:space="preserve"> муниципальной услуги.</w:t>
      </w:r>
    </w:p>
    <w:p w:rsidR="00597CC2" w:rsidRPr="00597CC2" w:rsidRDefault="00597CC2" w:rsidP="00597CC2">
      <w:pPr>
        <w:shd w:val="clear" w:color="auto" w:fill="FFFFFF"/>
        <w:jc w:val="both"/>
        <w:rPr>
          <w:sz w:val="22"/>
          <w:szCs w:val="22"/>
        </w:rPr>
      </w:pPr>
    </w:p>
    <w:p w:rsidR="00597CC2" w:rsidRPr="00597CC2" w:rsidRDefault="00597CC2" w:rsidP="00597CC2">
      <w:pPr>
        <w:ind w:firstLine="709"/>
        <w:jc w:val="center"/>
        <w:rPr>
          <w:sz w:val="22"/>
          <w:szCs w:val="22"/>
        </w:rPr>
      </w:pPr>
      <w:r w:rsidRPr="00597CC2">
        <w:rPr>
          <w:sz w:val="22"/>
          <w:szCs w:val="22"/>
        </w:rPr>
        <w:t xml:space="preserve">V. Досудебный (внесудебный) порядок обжалования решений и действий (бездействия) органа, предоставляющего муниципальную услугу, </w:t>
      </w:r>
      <w:r w:rsidRPr="00597CC2">
        <w:rPr>
          <w:sz w:val="22"/>
          <w:szCs w:val="22"/>
        </w:rPr>
        <w:br/>
        <w:t xml:space="preserve"> должностного лица органа, предоставляющего муниципальную услугу либо муниципального служащего</w:t>
      </w:r>
    </w:p>
    <w:p w:rsidR="00597CC2" w:rsidRPr="00597CC2" w:rsidRDefault="00597CC2" w:rsidP="00597CC2">
      <w:pPr>
        <w:ind w:firstLine="709"/>
        <w:jc w:val="center"/>
        <w:rPr>
          <w:sz w:val="22"/>
          <w:szCs w:val="22"/>
        </w:rPr>
      </w:pP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1) нарушение срока регистрации запроса заявителя о предоставлении муниципальной услуги;</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2) нарушение срока предоставления муниципальной услуги;</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3) затребование у заявителя документов, не предусмотренных административным регламентом для предоставления муниципальной услуги;</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4) отказ в приеме у заявителя документов, предоставление которых предусмотрено административным регламентом;</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 отказ в предоставлении муниципальной услуги, если основания отказа не предусмотрены административным регламентом;</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6) затребование с заявителя при предоставлении муниципальной услуги платы, не предусмотренной административным регламентом;</w:t>
      </w:r>
    </w:p>
    <w:p w:rsidR="00597CC2" w:rsidRPr="00597CC2" w:rsidRDefault="00597CC2" w:rsidP="00597CC2">
      <w:pPr>
        <w:autoSpaceDE w:val="0"/>
        <w:autoSpaceDN w:val="0"/>
        <w:adjustRightInd w:val="0"/>
        <w:ind w:firstLine="709"/>
        <w:jc w:val="both"/>
        <w:outlineLvl w:val="1"/>
        <w:rPr>
          <w:sz w:val="22"/>
          <w:szCs w:val="22"/>
        </w:rPr>
      </w:pPr>
      <w:proofErr w:type="gramStart"/>
      <w:r w:rsidRPr="00597CC2">
        <w:rPr>
          <w:sz w:val="22"/>
          <w:szCs w:val="22"/>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597CC2">
        <w:rPr>
          <w:sz w:val="22"/>
          <w:szCs w:val="22"/>
          <w:lang w:val="en-US"/>
        </w:rPr>
        <w:t>www</w:t>
      </w:r>
      <w:r w:rsidRPr="00597CC2">
        <w:rPr>
          <w:sz w:val="22"/>
          <w:szCs w:val="22"/>
        </w:rPr>
        <w:t>.</w:t>
      </w:r>
      <w:r w:rsidRPr="00597CC2">
        <w:rPr>
          <w:sz w:val="22"/>
          <w:szCs w:val="22"/>
          <w:lang w:val="en-US"/>
        </w:rPr>
        <w:t>do</w:t>
      </w:r>
      <w:r w:rsidRPr="00597CC2">
        <w:rPr>
          <w:sz w:val="22"/>
          <w:szCs w:val="22"/>
        </w:rPr>
        <w:t>.</w:t>
      </w:r>
      <w:proofErr w:type="spellStart"/>
      <w:r w:rsidRPr="00597CC2">
        <w:rPr>
          <w:sz w:val="22"/>
          <w:szCs w:val="22"/>
          <w:lang w:val="en-US"/>
        </w:rPr>
        <w:t>gosuslugi</w:t>
      </w:r>
      <w:proofErr w:type="spellEnd"/>
      <w:r w:rsidRPr="00597CC2">
        <w:rPr>
          <w:sz w:val="22"/>
          <w:szCs w:val="22"/>
        </w:rPr>
        <w:t>.</w:t>
      </w:r>
      <w:proofErr w:type="spellStart"/>
      <w:r w:rsidRPr="00597CC2">
        <w:rPr>
          <w:sz w:val="22"/>
          <w:szCs w:val="22"/>
          <w:lang w:val="en-US"/>
        </w:rPr>
        <w:t>ru</w:t>
      </w:r>
      <w:proofErr w:type="spellEnd"/>
      <w:r w:rsidRPr="00597CC2">
        <w:rPr>
          <w:sz w:val="22"/>
          <w:szCs w:val="22"/>
        </w:rPr>
        <w:t>). Жалоба также может быть принята при личном приеме заявителя.</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5.4. Жалоба должна содержать:</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597CC2" w:rsidRPr="00597CC2" w:rsidRDefault="00597CC2" w:rsidP="00597CC2">
      <w:pPr>
        <w:autoSpaceDE w:val="0"/>
        <w:autoSpaceDN w:val="0"/>
        <w:adjustRightInd w:val="0"/>
        <w:ind w:firstLine="709"/>
        <w:jc w:val="both"/>
        <w:outlineLvl w:val="1"/>
        <w:rPr>
          <w:sz w:val="22"/>
          <w:szCs w:val="22"/>
        </w:rPr>
      </w:pPr>
      <w:proofErr w:type="gramStart"/>
      <w:r w:rsidRPr="00597CC2">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3) сведения об обжалуемых решениях и действиях (бездействии) администрации, должностного лица администрации либо сотрудника администрации;</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5.5. </w:t>
      </w:r>
      <w:proofErr w:type="gramStart"/>
      <w:r w:rsidRPr="00597CC2">
        <w:rPr>
          <w:sz w:val="22"/>
          <w:szCs w:val="22"/>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597CC2" w:rsidRPr="00597CC2" w:rsidRDefault="00597CC2" w:rsidP="00597CC2">
      <w:pPr>
        <w:autoSpaceDE w:val="0"/>
        <w:autoSpaceDN w:val="0"/>
        <w:adjustRightInd w:val="0"/>
        <w:ind w:firstLine="709"/>
        <w:jc w:val="both"/>
        <w:outlineLvl w:val="1"/>
        <w:rPr>
          <w:sz w:val="22"/>
          <w:szCs w:val="22"/>
        </w:rPr>
      </w:pPr>
      <w:proofErr w:type="gramStart"/>
      <w:r w:rsidRPr="00597CC2">
        <w:rPr>
          <w:sz w:val="22"/>
          <w:szCs w:val="22"/>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w:t>
      </w:r>
      <w:r w:rsidRPr="00597CC2">
        <w:rPr>
          <w:sz w:val="22"/>
          <w:szCs w:val="22"/>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2) отказывает в удовлетворении жалобы.</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CC2" w:rsidRPr="00597CC2" w:rsidRDefault="00597CC2" w:rsidP="00597CC2">
      <w:pPr>
        <w:autoSpaceDE w:val="0"/>
        <w:autoSpaceDN w:val="0"/>
        <w:adjustRightInd w:val="0"/>
        <w:ind w:firstLine="709"/>
        <w:jc w:val="both"/>
        <w:outlineLvl w:val="1"/>
        <w:rPr>
          <w:sz w:val="22"/>
          <w:szCs w:val="22"/>
        </w:rPr>
      </w:pPr>
      <w:r w:rsidRPr="00597CC2">
        <w:rPr>
          <w:sz w:val="22"/>
          <w:szCs w:val="22"/>
        </w:rPr>
        <w:t xml:space="preserve">5.8. В случае установления в ходе или по результатам </w:t>
      </w:r>
      <w:proofErr w:type="gramStart"/>
      <w:r w:rsidRPr="00597CC2">
        <w:rPr>
          <w:sz w:val="22"/>
          <w:szCs w:val="22"/>
        </w:rPr>
        <w:t>рассмотрения жалобы признаков состава административного правонарушения</w:t>
      </w:r>
      <w:proofErr w:type="gramEnd"/>
      <w:r w:rsidRPr="00597CC2">
        <w:rPr>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7CC2" w:rsidRPr="00597CC2" w:rsidRDefault="00597CC2" w:rsidP="00597CC2">
      <w:pPr>
        <w:autoSpaceDE w:val="0"/>
        <w:autoSpaceDN w:val="0"/>
        <w:adjustRightInd w:val="0"/>
        <w:ind w:firstLine="709"/>
        <w:jc w:val="both"/>
        <w:outlineLvl w:val="1"/>
        <w:rPr>
          <w:sz w:val="22"/>
          <w:szCs w:val="22"/>
        </w:rPr>
      </w:pPr>
    </w:p>
    <w:p w:rsidR="00597CC2" w:rsidRPr="00597CC2" w:rsidRDefault="00597CC2" w:rsidP="00597CC2">
      <w:pPr>
        <w:shd w:val="clear" w:color="auto" w:fill="FFFFFF"/>
        <w:jc w:val="both"/>
        <w:rPr>
          <w:sz w:val="22"/>
          <w:szCs w:val="22"/>
        </w:rPr>
      </w:pPr>
    </w:p>
    <w:p w:rsidR="00597CC2" w:rsidRPr="00597CC2" w:rsidRDefault="00597CC2" w:rsidP="00597CC2">
      <w:pPr>
        <w:shd w:val="clear" w:color="auto" w:fill="FFFFFF"/>
        <w:jc w:val="both"/>
        <w:rPr>
          <w:sz w:val="22"/>
          <w:szCs w:val="22"/>
        </w:rPr>
      </w:pPr>
    </w:p>
    <w:p w:rsidR="00597CC2" w:rsidRPr="00597CC2" w:rsidRDefault="00597CC2" w:rsidP="00597CC2">
      <w:pPr>
        <w:jc w:val="right"/>
        <w:rPr>
          <w:sz w:val="22"/>
          <w:szCs w:val="22"/>
        </w:rPr>
      </w:pPr>
      <w:bookmarkStart w:id="4" w:name="Par462"/>
      <w:bookmarkEnd w:id="4"/>
      <w:r w:rsidRPr="00597CC2">
        <w:rPr>
          <w:sz w:val="22"/>
          <w:szCs w:val="22"/>
        </w:rPr>
        <w:t xml:space="preserve"> Приложение № 1</w:t>
      </w:r>
    </w:p>
    <w:p w:rsidR="00597CC2" w:rsidRPr="00597CC2" w:rsidRDefault="00597CC2" w:rsidP="00597CC2">
      <w:pPr>
        <w:jc w:val="right"/>
        <w:rPr>
          <w:rFonts w:eastAsia="Calibri"/>
          <w:sz w:val="22"/>
          <w:szCs w:val="22"/>
        </w:rPr>
      </w:pPr>
      <w:r w:rsidRPr="00597CC2">
        <w:rPr>
          <w:sz w:val="22"/>
          <w:szCs w:val="22"/>
        </w:rPr>
        <w:t xml:space="preserve">                                          к административному регламенту</w:t>
      </w:r>
    </w:p>
    <w:p w:rsidR="00597CC2" w:rsidRPr="00597CC2" w:rsidRDefault="00597CC2" w:rsidP="00597CC2">
      <w:pPr>
        <w:jc w:val="right"/>
        <w:rPr>
          <w:sz w:val="22"/>
          <w:szCs w:val="22"/>
        </w:rPr>
      </w:pPr>
      <w:r w:rsidRPr="00597CC2">
        <w:rPr>
          <w:sz w:val="22"/>
          <w:szCs w:val="22"/>
        </w:rPr>
        <w:t xml:space="preserve">                                                  предоставления муниципальной услуги</w:t>
      </w:r>
    </w:p>
    <w:p w:rsidR="00597CC2" w:rsidRPr="00597CC2" w:rsidRDefault="00597CC2" w:rsidP="00597CC2">
      <w:pPr>
        <w:jc w:val="right"/>
        <w:rPr>
          <w:sz w:val="22"/>
          <w:szCs w:val="22"/>
        </w:rPr>
      </w:pPr>
      <w:r w:rsidRPr="00597CC2">
        <w:rPr>
          <w:bCs/>
          <w:sz w:val="22"/>
          <w:szCs w:val="22"/>
        </w:rPr>
        <w:t xml:space="preserve">                                             «Согласование</w:t>
      </w:r>
      <w:r w:rsidRPr="00597CC2">
        <w:rPr>
          <w:sz w:val="22"/>
          <w:szCs w:val="22"/>
        </w:rPr>
        <w:t xml:space="preserve"> проведения ярмарки</w:t>
      </w:r>
    </w:p>
    <w:p w:rsidR="00597CC2" w:rsidRPr="00597CC2" w:rsidRDefault="00597CC2" w:rsidP="00597CC2">
      <w:pPr>
        <w:jc w:val="right"/>
        <w:rPr>
          <w:sz w:val="22"/>
          <w:szCs w:val="22"/>
        </w:rPr>
      </w:pPr>
      <w:r w:rsidRPr="00597CC2">
        <w:rPr>
          <w:sz w:val="22"/>
          <w:szCs w:val="22"/>
        </w:rPr>
        <w:t xml:space="preserve">                                                на территории Андреевского сельсовета</w:t>
      </w:r>
    </w:p>
    <w:p w:rsidR="00597CC2" w:rsidRPr="00597CC2" w:rsidRDefault="00597CC2" w:rsidP="00597CC2">
      <w:pPr>
        <w:jc w:val="right"/>
        <w:rPr>
          <w:sz w:val="22"/>
          <w:szCs w:val="22"/>
        </w:rPr>
      </w:pPr>
      <w:r w:rsidRPr="00597CC2">
        <w:rPr>
          <w:sz w:val="22"/>
          <w:szCs w:val="22"/>
        </w:rPr>
        <w:t xml:space="preserve">                                                   </w:t>
      </w:r>
      <w:proofErr w:type="spellStart"/>
      <w:r w:rsidRPr="00597CC2">
        <w:rPr>
          <w:sz w:val="22"/>
          <w:szCs w:val="22"/>
        </w:rPr>
        <w:t>Баганского</w:t>
      </w:r>
      <w:proofErr w:type="spellEnd"/>
      <w:r w:rsidRPr="00597CC2">
        <w:rPr>
          <w:sz w:val="22"/>
          <w:szCs w:val="22"/>
        </w:rPr>
        <w:t xml:space="preserve"> района </w:t>
      </w:r>
      <w:proofErr w:type="gramStart"/>
      <w:r w:rsidRPr="00597CC2">
        <w:rPr>
          <w:sz w:val="22"/>
          <w:szCs w:val="22"/>
        </w:rPr>
        <w:t>Новосибирской</w:t>
      </w:r>
      <w:proofErr w:type="gramEnd"/>
      <w:r w:rsidRPr="00597CC2">
        <w:rPr>
          <w:sz w:val="22"/>
          <w:szCs w:val="22"/>
        </w:rPr>
        <w:t xml:space="preserve">  </w:t>
      </w:r>
    </w:p>
    <w:p w:rsidR="00597CC2" w:rsidRPr="00597CC2" w:rsidRDefault="00597CC2" w:rsidP="00597CC2">
      <w:pPr>
        <w:jc w:val="right"/>
        <w:rPr>
          <w:bCs/>
          <w:sz w:val="22"/>
          <w:szCs w:val="22"/>
        </w:rPr>
      </w:pPr>
      <w:r w:rsidRPr="00597CC2">
        <w:rPr>
          <w:sz w:val="22"/>
          <w:szCs w:val="22"/>
        </w:rPr>
        <w:t xml:space="preserve">   области</w:t>
      </w:r>
      <w:r w:rsidRPr="00597CC2">
        <w:rPr>
          <w:bCs/>
          <w:sz w:val="22"/>
          <w:szCs w:val="22"/>
        </w:rPr>
        <w:t>»</w:t>
      </w:r>
    </w:p>
    <w:p w:rsidR="00597CC2" w:rsidRPr="00597CC2" w:rsidRDefault="00597CC2" w:rsidP="00597CC2">
      <w:pPr>
        <w:pStyle w:val="a8"/>
        <w:jc w:val="center"/>
        <w:rPr>
          <w:rFonts w:ascii="Times New Roman" w:eastAsia="Calibri" w:hAnsi="Times New Roman"/>
        </w:rPr>
      </w:pPr>
    </w:p>
    <w:p w:rsidR="00597CC2" w:rsidRPr="00597CC2" w:rsidRDefault="00597CC2" w:rsidP="00597CC2">
      <w:pPr>
        <w:jc w:val="center"/>
        <w:rPr>
          <w:bCs/>
          <w:sz w:val="22"/>
          <w:szCs w:val="22"/>
        </w:rPr>
      </w:pPr>
      <w:r w:rsidRPr="00597CC2">
        <w:rPr>
          <w:bCs/>
          <w:sz w:val="22"/>
          <w:szCs w:val="22"/>
        </w:rPr>
        <w:t>Блок-схема</w:t>
      </w:r>
    </w:p>
    <w:p w:rsidR="00597CC2" w:rsidRPr="00597CC2" w:rsidRDefault="00597CC2" w:rsidP="00597CC2">
      <w:pPr>
        <w:jc w:val="center"/>
        <w:rPr>
          <w:sz w:val="22"/>
          <w:szCs w:val="22"/>
        </w:rPr>
      </w:pPr>
      <w:r w:rsidRPr="00597CC2">
        <w:rPr>
          <w:bCs/>
          <w:sz w:val="22"/>
          <w:szCs w:val="22"/>
        </w:rPr>
        <w:t>предоставления муниципальной услуги</w:t>
      </w:r>
    </w:p>
    <w:p w:rsidR="00597CC2" w:rsidRPr="00597CC2" w:rsidRDefault="007E5865" w:rsidP="00597CC2">
      <w:pPr>
        <w:jc w:val="center"/>
        <w:rPr>
          <w:b/>
          <w:bCs/>
          <w:sz w:val="22"/>
          <w:szCs w:val="22"/>
        </w:rPr>
      </w:pPr>
      <w:r w:rsidRPr="007E5865">
        <w:rPr>
          <w:sz w:val="22"/>
          <w:szCs w:val="22"/>
        </w:rPr>
        <w:pict>
          <v:rect id="Прямоугольник 15" o:spid="_x0000_s1026" style="position:absolute;left:0;text-align:left;margin-left:43.6pt;margin-top:8.05pt;width:349.45pt;height:41.3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">
            <v:textbox style="mso-next-textbox:#Прямоугольник 15">
              <w:txbxContent>
                <w:p w:rsidR="00DB5F04" w:rsidRDefault="00DB5F04" w:rsidP="00597CC2">
                  <w:pPr>
                    <w:spacing w:before="100" w:beforeAutospacing="1" w:after="100" w:afterAutospacing="1"/>
                    <w:jc w:val="center"/>
                  </w:pPr>
                  <w:r>
                    <w:t>Прием и регистрация заявления о предоставлении муниципальной услуги</w:t>
                  </w:r>
                </w:p>
                <w:p w:rsidR="00DB5F04" w:rsidRDefault="00DB5F04" w:rsidP="00597CC2">
                  <w:pPr>
                    <w:rPr>
                      <w:rFonts w:ascii="Calibri" w:eastAsia="Calibri" w:hAnsi="Calibri" w:cs="Calibri"/>
                      <w:sz w:val="22"/>
                      <w:szCs w:val="22"/>
                    </w:rPr>
                  </w:pPr>
                </w:p>
              </w:txbxContent>
            </v:textbox>
          </v:rect>
        </w:pict>
      </w:r>
      <w:r w:rsidRPr="007E5865">
        <w:rPr>
          <w:sz w:val="22"/>
          <w:szCs w:val="22"/>
        </w:rPr>
        <w:pict>
          <v:rect id="Прямоугольник 14" o:spid="_x0000_s1028" style="position:absolute;left:0;text-align:left;margin-left:43.6pt;margin-top:106.2pt;width:349.45pt;height:53.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">
            <v:textbox style="mso-next-textbox:#Прямоугольник 14">
              <w:txbxContent>
                <w:p w:rsidR="00DB5F04" w:rsidRDefault="00DB5F04" w:rsidP="00597CC2">
                  <w:pPr>
                    <w:spacing w:before="100" w:beforeAutospacing="1" w:after="100" w:afterAutospacing="1"/>
                    <w:jc w:val="center"/>
                  </w:pPr>
                  <w: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DB5F04" w:rsidRDefault="00DB5F04" w:rsidP="00597CC2">
                  <w:pPr>
                    <w:rPr>
                      <w:rFonts w:ascii="Calibri" w:eastAsia="Calibri" w:hAnsi="Calibri" w:cs="Calibri"/>
                      <w:sz w:val="22"/>
                      <w:szCs w:val="22"/>
                    </w:rPr>
                  </w:pPr>
                </w:p>
              </w:txbxContent>
            </v:textbox>
          </v:rect>
        </w:pict>
      </w:r>
      <w:r w:rsidRPr="007E5865">
        <w:rPr>
          <w:sz w:val="22"/>
          <w:szCs w:val="22"/>
        </w:rPr>
        <w:pict>
          <v:shapetype id="_x0000_t32" coordsize="21600,21600" o:spt="32" o:oned="t" path="m,l21600,21600e" filled="f">
            <v:path arrowok="t" fillok="f" o:connecttype="none"/>
            <o:lock v:ext="edit" shapetype="t"/>
          </v:shapetype>
          <v:shape id="Прямая со стрелкой 13" o:spid="_x0000_s1031" type="#_x0000_t32" style="position:absolute;left:0;text-align:left;margin-left:113.65pt;margin-top:141.1pt;width:9.6pt;height:15.3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">
            <v:stroke endarrow="block"/>
          </v:shape>
        </w:pict>
      </w:r>
      <w:r w:rsidRPr="007E5865">
        <w:rPr>
          <w:sz w:val="22"/>
          <w:szCs w:val="22"/>
        </w:rPr>
        <w:pict>
          <v:shape id="Прямая со стрелкой 12" o:spid="_x0000_s1032" type="#_x0000_t32" style="position:absolute;left:0;text-align:left;margin-left:328.7pt;margin-top:145.9pt;width:13.45pt;height:10.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">
            <v:stroke endarrow="block"/>
          </v:shape>
        </w:pict>
      </w:r>
      <w:r w:rsidRPr="007E5865">
        <w:rPr>
          <w:sz w:val="22"/>
          <w:szCs w:val="22"/>
        </w:rPr>
        <w:pict>
          <v:rect id="Прямоугольник 11" o:spid="_x0000_s1029" style="position:absolute;left:0;text-align:left;margin-left:43.6pt;margin-top:176.9pt;width:120.95pt;height:95.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">
            <v:textbox style="mso-next-textbox:#Прямоугольник 11">
              <w:txbxContent>
                <w:p w:rsidR="00DB5F04" w:rsidRDefault="00DB5F04" w:rsidP="00597CC2">
                  <w:pPr>
                    <w:spacing w:before="100" w:beforeAutospacing="1" w:after="100" w:afterAutospacing="1"/>
                    <w:jc w:val="center"/>
                  </w:pPr>
                  <w:r>
                    <w:t>Подготовка уведомления о согласовании заявления о согласовании проведения ярмарки</w:t>
                  </w:r>
                </w:p>
                <w:p w:rsidR="00DB5F04" w:rsidRDefault="00DB5F04" w:rsidP="00597CC2">
                  <w:pPr>
                    <w:rPr>
                      <w:rFonts w:ascii="Calibri" w:eastAsia="Calibri" w:hAnsi="Calibri" w:cs="Calibri"/>
                      <w:sz w:val="22"/>
                      <w:szCs w:val="22"/>
                    </w:rPr>
                  </w:pPr>
                </w:p>
              </w:txbxContent>
            </v:textbox>
          </v:rect>
        </w:pict>
      </w:r>
      <w:r w:rsidRPr="007E5865">
        <w:rPr>
          <w:sz w:val="22"/>
          <w:szCs w:val="22"/>
        </w:rPr>
        <w:pict>
          <v:rect id="Прямоугольник 10" o:spid="_x0000_s1030" style="position:absolute;left:0;text-align:left;margin-left:274.95pt;margin-top:168.05pt;width:118.1pt;height:12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">
            <v:textbox style="mso-next-textbox:#Прямоугольник 10">
              <w:txbxContent>
                <w:p w:rsidR="00DB5F04" w:rsidRDefault="00DB5F04" w:rsidP="00597CC2">
                  <w:pPr>
                    <w:spacing w:before="100" w:beforeAutospacing="1" w:after="100" w:afterAutospacing="1"/>
                    <w:jc w:val="center"/>
                  </w:pPr>
                  <w:r>
                    <w:t>Подготовка уведомления об отказе в согласовании заявления о согласовании проведения ярмарки</w:t>
                  </w:r>
                </w:p>
              </w:txbxContent>
            </v:textbox>
          </v:rect>
        </w:pict>
      </w:r>
      <w:r w:rsidRPr="007E5865">
        <w:rPr>
          <w:sz w:val="22"/>
          <w:szCs w:val="22"/>
        </w:rPr>
        <w:pict>
          <v:rect id="Прямоугольник 9" o:spid="_x0000_s1033" style="position:absolute;left:0;text-align:left;margin-left:43.6pt;margin-top:303.05pt;width:349.45pt;height:4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">
            <v:textbox style="mso-next-textbox:#Прямоугольник 9">
              <w:txbxContent>
                <w:p w:rsidR="00DB5F04" w:rsidRDefault="00DB5F04" w:rsidP="00597CC2">
                  <w:pPr>
                    <w:spacing w:before="100" w:beforeAutospacing="1" w:after="100" w:afterAutospacing="1"/>
                    <w:jc w:val="center"/>
                  </w:pPr>
                  <w:r>
                    <w:t>Выдача результата предоставления муниципальной услуги</w:t>
                  </w:r>
                </w:p>
                <w:p w:rsidR="00DB5F04" w:rsidRDefault="00DB5F04" w:rsidP="00597CC2">
                  <w:pPr>
                    <w:rPr>
                      <w:rFonts w:ascii="Calibri" w:eastAsia="Calibri" w:hAnsi="Calibri" w:cs="Calibri"/>
                      <w:sz w:val="22"/>
                      <w:szCs w:val="22"/>
                    </w:rPr>
                  </w:pPr>
                </w:p>
              </w:txbxContent>
            </v:textbox>
          </v:rect>
        </w:pict>
      </w:r>
      <w:r w:rsidRPr="007E5865">
        <w:rPr>
          <w:sz w:val="22"/>
          <w:szCs w:val="22"/>
        </w:rPr>
        <w:pict>
          <v:shape id="Прямая со стрелкой 8" o:spid="_x0000_s1034" type="#_x0000_t32" style="position:absolute;left:0;text-align:left;margin-left:113.65pt;margin-top:289.35pt;width:19.2pt;height:1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FbZAIAAHo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">
            <v:stroke endarrow="block"/>
          </v:shape>
        </w:pict>
      </w:r>
      <w:r w:rsidRPr="007E5865">
        <w:rPr>
          <w:sz w:val="22"/>
          <w:szCs w:val="22"/>
        </w:rPr>
        <w:pict>
          <v:shape id="Прямая со стрелкой 7" o:spid="_x0000_s1035" type="#_x0000_t32" style="position:absolute;left:0;text-align:left;margin-left:328.7pt;margin-top:289.35pt;width:13.45pt;height:13.4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">
            <v:stroke endarrow="block"/>
          </v:shape>
        </w:pict>
      </w:r>
      <w:r w:rsidRPr="007E5865">
        <w:rPr>
          <w:sz w:val="22"/>
          <w:szCs w:val="22"/>
        </w:rPr>
        <w:pict>
          <v:shape id="Прямая со стрелкой 6" o:spid="_x0000_s1027" type="#_x0000_t32" style="position:absolute;left:0;text-align:left;margin-left:202.95pt;margin-top:64.85pt;width:.95pt;height:2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">
            <v:stroke endarrow="block"/>
          </v:shape>
        </w:pict>
      </w:r>
    </w:p>
    <w:p w:rsidR="00597CC2" w:rsidRPr="00597CC2" w:rsidRDefault="00597CC2" w:rsidP="00597CC2">
      <w:pPr>
        <w:spacing w:before="100" w:beforeAutospacing="1" w:after="100" w:afterAutospacing="1"/>
        <w:jc w:val="center"/>
        <w:rPr>
          <w:b/>
          <w:bCs/>
          <w:sz w:val="22"/>
          <w:szCs w:val="22"/>
        </w:rPr>
      </w:pPr>
    </w:p>
    <w:p w:rsidR="00597CC2" w:rsidRPr="00597CC2" w:rsidRDefault="00597CC2" w:rsidP="00597CC2">
      <w:pPr>
        <w:spacing w:before="100" w:beforeAutospacing="1" w:after="100" w:afterAutospacing="1"/>
        <w:jc w:val="center"/>
        <w:rPr>
          <w:b/>
          <w:bCs/>
          <w:sz w:val="22"/>
          <w:szCs w:val="22"/>
        </w:rPr>
      </w:pPr>
    </w:p>
    <w:p w:rsidR="00597CC2" w:rsidRPr="00597CC2" w:rsidRDefault="00597CC2" w:rsidP="00597CC2">
      <w:pPr>
        <w:spacing w:before="100" w:beforeAutospacing="1" w:after="100" w:afterAutospacing="1"/>
        <w:jc w:val="center"/>
        <w:rPr>
          <w:sz w:val="22"/>
          <w:szCs w:val="22"/>
        </w:rPr>
      </w:pPr>
    </w:p>
    <w:p w:rsidR="00597CC2" w:rsidRPr="00597CC2" w:rsidRDefault="00597CC2" w:rsidP="00597CC2">
      <w:pPr>
        <w:spacing w:before="100" w:beforeAutospacing="1" w:after="100" w:afterAutospacing="1"/>
        <w:rPr>
          <w:sz w:val="22"/>
          <w:szCs w:val="22"/>
        </w:rPr>
      </w:pPr>
    </w:p>
    <w:p w:rsidR="00597CC2" w:rsidRPr="00597CC2" w:rsidRDefault="00597CC2" w:rsidP="00597CC2">
      <w:pPr>
        <w:spacing w:before="100" w:beforeAutospacing="1" w:after="100" w:afterAutospacing="1"/>
        <w:rPr>
          <w:sz w:val="22"/>
          <w:szCs w:val="22"/>
        </w:rPr>
      </w:pPr>
    </w:p>
    <w:p w:rsidR="00597CC2" w:rsidRPr="00597CC2" w:rsidRDefault="00597CC2" w:rsidP="00597CC2">
      <w:pPr>
        <w:spacing w:before="100" w:beforeAutospacing="1" w:after="100" w:afterAutospacing="1"/>
        <w:rPr>
          <w:sz w:val="22"/>
          <w:szCs w:val="22"/>
        </w:rPr>
      </w:pPr>
    </w:p>
    <w:p w:rsidR="00597CC2" w:rsidRPr="00597CC2" w:rsidRDefault="00597CC2" w:rsidP="00597CC2">
      <w:pPr>
        <w:spacing w:before="100" w:beforeAutospacing="1" w:after="100" w:afterAutospacing="1"/>
        <w:rPr>
          <w:sz w:val="22"/>
          <w:szCs w:val="22"/>
        </w:rPr>
      </w:pPr>
    </w:p>
    <w:p w:rsidR="00597CC2" w:rsidRPr="00597CC2" w:rsidRDefault="00597CC2" w:rsidP="00597CC2">
      <w:pPr>
        <w:spacing w:before="100" w:beforeAutospacing="1" w:after="100" w:afterAutospacing="1"/>
        <w:rPr>
          <w:sz w:val="22"/>
          <w:szCs w:val="22"/>
        </w:rPr>
      </w:pPr>
    </w:p>
    <w:p w:rsidR="00597CC2" w:rsidRPr="00597CC2" w:rsidRDefault="00597CC2" w:rsidP="00597CC2">
      <w:pPr>
        <w:spacing w:before="100" w:beforeAutospacing="1" w:after="100" w:afterAutospacing="1"/>
        <w:rPr>
          <w:sz w:val="22"/>
          <w:szCs w:val="22"/>
        </w:rPr>
      </w:pPr>
    </w:p>
    <w:p w:rsidR="00597CC2" w:rsidRPr="00597CC2" w:rsidRDefault="00597CC2" w:rsidP="00597CC2">
      <w:pPr>
        <w:spacing w:before="100" w:beforeAutospacing="1" w:after="100" w:afterAutospacing="1"/>
        <w:rPr>
          <w:sz w:val="22"/>
          <w:szCs w:val="22"/>
        </w:rPr>
      </w:pPr>
    </w:p>
    <w:tbl>
      <w:tblPr>
        <w:tblW w:w="0" w:type="auto"/>
        <w:tblCellSpacing w:w="0" w:type="dxa"/>
        <w:tblCellMar>
          <w:left w:w="0" w:type="dxa"/>
          <w:right w:w="0" w:type="dxa"/>
        </w:tblCellMar>
        <w:tblLook w:val="04A0"/>
      </w:tblPr>
      <w:tblGrid>
        <w:gridCol w:w="990"/>
        <w:gridCol w:w="930"/>
        <w:gridCol w:w="60"/>
        <w:gridCol w:w="5370"/>
      </w:tblGrid>
      <w:tr w:rsidR="00597CC2" w:rsidRPr="00597CC2" w:rsidTr="00597CC2">
        <w:trPr>
          <w:tblCellSpacing w:w="0" w:type="dxa"/>
        </w:trPr>
        <w:tc>
          <w:tcPr>
            <w:tcW w:w="7350" w:type="dxa"/>
            <w:gridSpan w:val="4"/>
            <w:hideMark/>
          </w:tcPr>
          <w:p w:rsidR="00597CC2" w:rsidRPr="00597CC2" w:rsidRDefault="00597CC2">
            <w:pPr>
              <w:spacing w:after="200" w:line="276" w:lineRule="auto"/>
              <w:rPr>
                <w:rFonts w:asciiTheme="minorHAnsi" w:eastAsiaTheme="minorHAnsi" w:hAnsiTheme="minorHAnsi"/>
                <w:lang w:eastAsia="en-US"/>
              </w:rPr>
            </w:pPr>
          </w:p>
        </w:tc>
      </w:tr>
      <w:tr w:rsidR="00597CC2" w:rsidRPr="00597CC2" w:rsidTr="00597CC2">
        <w:trPr>
          <w:gridAfter w:val="1"/>
          <w:wAfter w:w="5370" w:type="dxa"/>
          <w:tblCellSpacing w:w="0" w:type="dxa"/>
        </w:trPr>
        <w:tc>
          <w:tcPr>
            <w:tcW w:w="990" w:type="dxa"/>
            <w:vAlign w:val="center"/>
            <w:hideMark/>
          </w:tcPr>
          <w:p w:rsidR="00597CC2" w:rsidRPr="00597CC2" w:rsidRDefault="00597CC2">
            <w:pPr>
              <w:spacing w:after="200" w:line="276" w:lineRule="auto"/>
              <w:rPr>
                <w:rFonts w:asciiTheme="minorHAnsi" w:eastAsiaTheme="minorHAnsi" w:hAnsiTheme="minorHAnsi"/>
                <w:lang w:eastAsia="en-US"/>
              </w:rPr>
            </w:pPr>
          </w:p>
        </w:tc>
        <w:tc>
          <w:tcPr>
            <w:tcW w:w="990" w:type="dxa"/>
            <w:gridSpan w:val="2"/>
            <w:vAlign w:val="center"/>
            <w:hideMark/>
          </w:tcPr>
          <w:p w:rsidR="00597CC2" w:rsidRPr="00597CC2" w:rsidRDefault="00597CC2">
            <w:pPr>
              <w:spacing w:after="200" w:line="276" w:lineRule="auto"/>
              <w:rPr>
                <w:rFonts w:asciiTheme="minorHAnsi" w:eastAsiaTheme="minorHAnsi" w:hAnsiTheme="minorHAnsi"/>
                <w:lang w:eastAsia="en-US"/>
              </w:rPr>
            </w:pPr>
          </w:p>
        </w:tc>
      </w:tr>
      <w:tr w:rsidR="00597CC2" w:rsidRPr="00597CC2" w:rsidTr="00597CC2">
        <w:trPr>
          <w:gridAfter w:val="1"/>
          <w:wAfter w:w="5370" w:type="dxa"/>
          <w:tblCellSpacing w:w="0" w:type="dxa"/>
        </w:trPr>
        <w:tc>
          <w:tcPr>
            <w:tcW w:w="1920" w:type="dxa"/>
            <w:gridSpan w:val="2"/>
            <w:vAlign w:val="center"/>
            <w:hideMark/>
          </w:tcPr>
          <w:p w:rsidR="00597CC2" w:rsidRPr="00597CC2" w:rsidRDefault="00597CC2">
            <w:pPr>
              <w:spacing w:line="276" w:lineRule="auto"/>
              <w:rPr>
                <w:rFonts w:asciiTheme="minorHAnsi" w:eastAsiaTheme="minorHAnsi" w:hAnsiTheme="minorHAnsi"/>
                <w:lang w:eastAsia="en-US"/>
              </w:rPr>
            </w:pPr>
          </w:p>
        </w:tc>
        <w:tc>
          <w:tcPr>
            <w:tcW w:w="60" w:type="dxa"/>
            <w:vAlign w:val="center"/>
            <w:hideMark/>
          </w:tcPr>
          <w:p w:rsidR="00597CC2" w:rsidRPr="00597CC2" w:rsidRDefault="00597CC2">
            <w:pPr>
              <w:spacing w:line="276" w:lineRule="auto"/>
              <w:rPr>
                <w:rFonts w:asciiTheme="minorHAnsi" w:eastAsiaTheme="minorHAnsi" w:hAnsiTheme="minorHAnsi"/>
                <w:lang w:eastAsia="en-US"/>
              </w:rPr>
            </w:pPr>
          </w:p>
        </w:tc>
      </w:tr>
    </w:tbl>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jc w:val="center"/>
        <w:rPr>
          <w:sz w:val="22"/>
          <w:szCs w:val="22"/>
        </w:rPr>
      </w:pPr>
    </w:p>
    <w:p w:rsidR="00597CC2" w:rsidRPr="00597CC2" w:rsidRDefault="00597CC2" w:rsidP="00597CC2">
      <w:pPr>
        <w:rPr>
          <w:sz w:val="22"/>
          <w:szCs w:val="22"/>
        </w:rPr>
        <w:sectPr w:rsidR="00597CC2" w:rsidRPr="00597CC2">
          <w:pgSz w:w="11906" w:h="16838"/>
          <w:pgMar w:top="1134" w:right="850" w:bottom="1134" w:left="1701" w:header="708" w:footer="708" w:gutter="0"/>
          <w:cols w:space="720"/>
        </w:sectPr>
      </w:pPr>
    </w:p>
    <w:p w:rsidR="00597CC2" w:rsidRPr="00597CC2" w:rsidRDefault="00597CC2" w:rsidP="00597CC2">
      <w:pPr>
        <w:widowControl w:val="0"/>
        <w:shd w:val="clear" w:color="auto" w:fill="FFFFFF"/>
        <w:adjustRightInd w:val="0"/>
        <w:spacing w:before="100" w:beforeAutospacing="1"/>
        <w:ind w:firstLine="709"/>
        <w:jc w:val="right"/>
        <w:rPr>
          <w:sz w:val="22"/>
          <w:szCs w:val="22"/>
        </w:rPr>
      </w:pPr>
      <w:r w:rsidRPr="00597CC2">
        <w:rPr>
          <w:sz w:val="22"/>
          <w:szCs w:val="22"/>
        </w:rPr>
        <w:lastRenderedPageBreak/>
        <w:t>Приложение № 2</w:t>
      </w:r>
    </w:p>
    <w:p w:rsidR="00597CC2" w:rsidRPr="00597CC2" w:rsidRDefault="00597CC2" w:rsidP="00597CC2">
      <w:pPr>
        <w:widowControl w:val="0"/>
        <w:shd w:val="clear" w:color="auto" w:fill="FFFFFF"/>
        <w:autoSpaceDE w:val="0"/>
        <w:autoSpaceDN w:val="0"/>
        <w:adjustRightInd w:val="0"/>
        <w:ind w:firstLine="709"/>
        <w:jc w:val="right"/>
        <w:rPr>
          <w:bCs/>
          <w:sz w:val="22"/>
          <w:szCs w:val="22"/>
        </w:rPr>
      </w:pPr>
      <w:r w:rsidRPr="00597CC2">
        <w:rPr>
          <w:sz w:val="22"/>
          <w:szCs w:val="22"/>
        </w:rPr>
        <w:t xml:space="preserve">к административному регламенту </w:t>
      </w:r>
      <w:r w:rsidRPr="00597CC2">
        <w:rPr>
          <w:sz w:val="22"/>
          <w:szCs w:val="22"/>
        </w:rPr>
        <w:br/>
        <w:t xml:space="preserve">предоставления муниципальной услуги </w:t>
      </w:r>
      <w:r w:rsidRPr="00597CC2">
        <w:rPr>
          <w:sz w:val="22"/>
          <w:szCs w:val="22"/>
        </w:rPr>
        <w:br/>
        <w:t xml:space="preserve">по </w:t>
      </w:r>
      <w:r w:rsidRPr="00597CC2">
        <w:rPr>
          <w:bCs/>
          <w:sz w:val="22"/>
          <w:szCs w:val="22"/>
        </w:rPr>
        <w:t xml:space="preserve">выдаче сведений из реестра </w:t>
      </w:r>
    </w:p>
    <w:p w:rsidR="00597CC2" w:rsidRPr="00597CC2" w:rsidRDefault="00597CC2" w:rsidP="00597CC2">
      <w:pPr>
        <w:widowControl w:val="0"/>
        <w:shd w:val="clear" w:color="auto" w:fill="FFFFFF"/>
        <w:autoSpaceDE w:val="0"/>
        <w:autoSpaceDN w:val="0"/>
        <w:adjustRightInd w:val="0"/>
        <w:ind w:firstLine="709"/>
        <w:jc w:val="right"/>
        <w:rPr>
          <w:sz w:val="22"/>
          <w:szCs w:val="22"/>
        </w:rPr>
      </w:pPr>
      <w:r w:rsidRPr="00597CC2">
        <w:rPr>
          <w:bCs/>
          <w:sz w:val="22"/>
          <w:szCs w:val="22"/>
        </w:rPr>
        <w:t>муниципального имущества</w:t>
      </w:r>
      <w:r w:rsidRPr="00597CC2">
        <w:rPr>
          <w:sz w:val="22"/>
          <w:szCs w:val="22"/>
        </w:rPr>
        <w:t>*</w:t>
      </w:r>
    </w:p>
    <w:p w:rsidR="00597CC2" w:rsidRPr="00597CC2" w:rsidRDefault="00597CC2" w:rsidP="00597CC2">
      <w:pPr>
        <w:widowControl w:val="0"/>
        <w:autoSpaceDE w:val="0"/>
        <w:autoSpaceDN w:val="0"/>
        <w:adjustRightInd w:val="0"/>
        <w:ind w:firstLine="540"/>
        <w:jc w:val="both"/>
        <w:rPr>
          <w:rFonts w:ascii="Calibri" w:eastAsia="Calibri" w:hAnsi="Calibri" w:cs="Calibri"/>
          <w:sz w:val="22"/>
          <w:szCs w:val="22"/>
          <w:lang w:eastAsia="en-US"/>
        </w:rPr>
      </w:pPr>
    </w:p>
    <w:p w:rsidR="00597CC2" w:rsidRPr="00597CC2" w:rsidRDefault="00597CC2" w:rsidP="00597CC2">
      <w:pPr>
        <w:widowControl w:val="0"/>
        <w:autoSpaceDE w:val="0"/>
        <w:autoSpaceDN w:val="0"/>
        <w:adjustRightInd w:val="0"/>
        <w:jc w:val="center"/>
        <w:rPr>
          <w:rFonts w:eastAsia="Calibri"/>
          <w:sz w:val="22"/>
          <w:szCs w:val="22"/>
          <w:lang w:eastAsia="en-US"/>
        </w:rPr>
      </w:pPr>
      <w:bookmarkStart w:id="5" w:name="Par962"/>
      <w:bookmarkEnd w:id="5"/>
      <w:r w:rsidRPr="00597CC2">
        <w:rPr>
          <w:rFonts w:eastAsia="Calibri"/>
          <w:sz w:val="22"/>
          <w:szCs w:val="22"/>
          <w:lang w:eastAsia="en-US"/>
        </w:rPr>
        <w:t>ЖУРНАЛ</w:t>
      </w:r>
    </w:p>
    <w:p w:rsidR="00597CC2" w:rsidRPr="00597CC2" w:rsidRDefault="00597CC2" w:rsidP="00597CC2">
      <w:pPr>
        <w:widowControl w:val="0"/>
        <w:autoSpaceDE w:val="0"/>
        <w:autoSpaceDN w:val="0"/>
        <w:adjustRightInd w:val="0"/>
        <w:jc w:val="center"/>
        <w:rPr>
          <w:rFonts w:eastAsia="Calibri"/>
          <w:sz w:val="22"/>
          <w:szCs w:val="22"/>
          <w:lang w:eastAsia="en-US"/>
        </w:rPr>
      </w:pPr>
      <w:r w:rsidRPr="00597CC2">
        <w:rPr>
          <w:rFonts w:eastAsia="Calibri"/>
          <w:sz w:val="22"/>
          <w:szCs w:val="22"/>
          <w:lang w:eastAsia="en-US"/>
        </w:rPr>
        <w:t>учета заявлений о предоставлении муниципальной услуги и направлений результатов</w:t>
      </w:r>
    </w:p>
    <w:p w:rsidR="00597CC2" w:rsidRPr="00597CC2" w:rsidRDefault="00597CC2" w:rsidP="00597CC2">
      <w:pPr>
        <w:widowControl w:val="0"/>
        <w:autoSpaceDE w:val="0"/>
        <w:autoSpaceDN w:val="0"/>
        <w:adjustRightInd w:val="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4A0"/>
      </w:tblPr>
      <w:tblGrid>
        <w:gridCol w:w="624"/>
        <w:gridCol w:w="1247"/>
        <w:gridCol w:w="2807"/>
        <w:gridCol w:w="2268"/>
        <w:gridCol w:w="2127"/>
        <w:gridCol w:w="1418"/>
        <w:gridCol w:w="1842"/>
        <w:gridCol w:w="2268"/>
      </w:tblGrid>
      <w:tr w:rsidR="00597CC2" w:rsidRPr="00597CC2" w:rsidTr="00597C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 xml:space="preserve">№  </w:t>
            </w:r>
            <w:proofErr w:type="spellStart"/>
            <w:proofErr w:type="gramStart"/>
            <w:r w:rsidRPr="00597CC2">
              <w:rPr>
                <w:rFonts w:eastAsia="Calibri"/>
                <w:sz w:val="22"/>
                <w:szCs w:val="22"/>
                <w:lang w:eastAsia="en-US"/>
              </w:rPr>
              <w:t>п</w:t>
            </w:r>
            <w:proofErr w:type="spellEnd"/>
            <w:proofErr w:type="gramEnd"/>
            <w:r w:rsidRPr="00597CC2">
              <w:rPr>
                <w:rFonts w:eastAsia="Calibri"/>
                <w:sz w:val="22"/>
                <w:szCs w:val="22"/>
                <w:lang w:eastAsia="en-US"/>
              </w:rPr>
              <w:t>/</w:t>
            </w:r>
            <w:proofErr w:type="spellStart"/>
            <w:r w:rsidRPr="00597CC2">
              <w:rPr>
                <w:rFonts w:eastAsia="Calibri"/>
                <w:sz w:val="22"/>
                <w:szCs w:val="22"/>
                <w:lang w:eastAsia="en-US"/>
              </w:rPr>
              <w:t>п</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Дата подачи заявления</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proofErr w:type="gramStart"/>
            <w:r w:rsidRPr="00597CC2">
              <w:rPr>
                <w:rFonts w:eastAsia="Calibri"/>
                <w:sz w:val="22"/>
                <w:szCs w:val="22"/>
                <w:lang w:eastAsia="en-US"/>
              </w:rPr>
              <w:t>Заявитель</w:t>
            </w:r>
            <w:r w:rsidRPr="00597CC2">
              <w:rPr>
                <w:rFonts w:eastAsia="Calibri"/>
                <w:sz w:val="22"/>
                <w:szCs w:val="22"/>
                <w:lang w:eastAsia="en-US"/>
              </w:rPr>
              <w:br/>
              <w:t>(фамилия, имя, отчество (последнее – при наличии) для физического лица, наименование для юридического лица)</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Место жительства для физического лица,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Срок исполнения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Номер и дата документа, являющегося результатом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Фамилия, имя, отчество (последнее – при наличии) получателя, дата, подпись</w:t>
            </w:r>
          </w:p>
        </w:tc>
      </w:tr>
      <w:tr w:rsidR="00597CC2" w:rsidRPr="00597CC2" w:rsidTr="00597C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r>
      <w:tr w:rsidR="00597CC2" w:rsidRPr="00597CC2" w:rsidTr="00597C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r>
      <w:tr w:rsidR="00597CC2" w:rsidRPr="00597CC2" w:rsidTr="00597CC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7CC2" w:rsidRPr="00597CC2" w:rsidRDefault="00597CC2">
            <w:pPr>
              <w:widowControl w:val="0"/>
              <w:autoSpaceDE w:val="0"/>
              <w:autoSpaceDN w:val="0"/>
              <w:adjustRightInd w:val="0"/>
              <w:spacing w:line="276" w:lineRule="auto"/>
              <w:jc w:val="center"/>
              <w:rPr>
                <w:rFonts w:eastAsia="Calibri"/>
                <w:lang w:eastAsia="en-US"/>
              </w:rPr>
            </w:pPr>
            <w:r w:rsidRPr="00597CC2">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7CC2" w:rsidRPr="00597CC2" w:rsidRDefault="00597CC2">
            <w:pPr>
              <w:widowControl w:val="0"/>
              <w:autoSpaceDE w:val="0"/>
              <w:autoSpaceDN w:val="0"/>
              <w:adjustRightInd w:val="0"/>
              <w:spacing w:line="276" w:lineRule="auto"/>
              <w:rPr>
                <w:rFonts w:eastAsia="Calibri"/>
                <w:lang w:eastAsia="en-US"/>
              </w:rPr>
            </w:pPr>
          </w:p>
        </w:tc>
      </w:tr>
    </w:tbl>
    <w:p w:rsidR="00597CC2" w:rsidRPr="00597CC2" w:rsidRDefault="00597CC2" w:rsidP="00597CC2">
      <w:pPr>
        <w:widowControl w:val="0"/>
        <w:shd w:val="clear" w:color="auto" w:fill="FFFFFF"/>
        <w:adjustRightInd w:val="0"/>
        <w:ind w:firstLine="709"/>
        <w:jc w:val="both"/>
        <w:rPr>
          <w:sz w:val="22"/>
          <w:szCs w:val="22"/>
        </w:rPr>
      </w:pPr>
    </w:p>
    <w:p w:rsidR="00597CC2" w:rsidRPr="00597CC2" w:rsidRDefault="00597CC2" w:rsidP="00597CC2">
      <w:pPr>
        <w:widowControl w:val="0"/>
        <w:shd w:val="clear" w:color="auto" w:fill="FFFFFF"/>
        <w:adjustRightInd w:val="0"/>
        <w:jc w:val="both"/>
        <w:rPr>
          <w:sz w:val="22"/>
          <w:szCs w:val="22"/>
        </w:rPr>
      </w:pPr>
      <w:r w:rsidRPr="00597CC2">
        <w:rPr>
          <w:sz w:val="22"/>
          <w:szCs w:val="22"/>
        </w:rPr>
        <w:t>*Данное приложение указывается при наличии в администрации журнала учета заявлений о предоставлении муниципальной услуги и направлений результата</w:t>
      </w:r>
    </w:p>
    <w:p w:rsidR="00597CC2" w:rsidRDefault="00597CC2" w:rsidP="00597CC2">
      <w:pPr>
        <w:sectPr w:rsidR="00597CC2">
          <w:pgSz w:w="16838" w:h="11906" w:orient="landscape"/>
          <w:pgMar w:top="567" w:right="1134" w:bottom="1418" w:left="1134" w:header="408" w:footer="709" w:gutter="0"/>
          <w:pgNumType w:start="28"/>
          <w:cols w:space="720"/>
        </w:sectPr>
      </w:pPr>
    </w:p>
    <w:p w:rsidR="00DB5F04" w:rsidRPr="00DB5F04" w:rsidRDefault="00DB5F04" w:rsidP="00DB5F04">
      <w:pPr>
        <w:jc w:val="center"/>
        <w:rPr>
          <w:b/>
          <w:sz w:val="22"/>
          <w:szCs w:val="22"/>
        </w:rPr>
      </w:pPr>
      <w:r w:rsidRPr="00DB5F04">
        <w:rPr>
          <w:b/>
          <w:sz w:val="22"/>
          <w:szCs w:val="22"/>
        </w:rPr>
        <w:lastRenderedPageBreak/>
        <w:t>АДМИНИСТРАЦИЯ</w:t>
      </w:r>
      <w:r w:rsidRPr="00DB5F04">
        <w:rPr>
          <w:b/>
          <w:sz w:val="22"/>
          <w:szCs w:val="22"/>
        </w:rPr>
        <w:br/>
        <w:t>АНДРЕЕВСКОГО СЕЛЬСОВЕТА</w:t>
      </w:r>
      <w:r w:rsidRPr="00DB5F04">
        <w:rPr>
          <w:b/>
          <w:sz w:val="22"/>
          <w:szCs w:val="22"/>
        </w:rPr>
        <w:br/>
        <w:t>БАГАНСКОГО РАЙОНА</w:t>
      </w:r>
      <w:r w:rsidRPr="00DB5F04">
        <w:rPr>
          <w:b/>
          <w:sz w:val="22"/>
          <w:szCs w:val="22"/>
        </w:rPr>
        <w:br/>
        <w:t>НОВОСИБИРСКОЙ ОБЛАСТИ</w:t>
      </w:r>
    </w:p>
    <w:p w:rsidR="00DB5F04" w:rsidRPr="00DB5F04" w:rsidRDefault="00DB5F04" w:rsidP="00DB5F04">
      <w:pPr>
        <w:rPr>
          <w:b/>
          <w:sz w:val="22"/>
          <w:szCs w:val="22"/>
        </w:rPr>
      </w:pPr>
    </w:p>
    <w:p w:rsidR="00DB5F04" w:rsidRPr="00DB5F04" w:rsidRDefault="00DB5F04" w:rsidP="00DB5F04">
      <w:pPr>
        <w:jc w:val="center"/>
        <w:rPr>
          <w:b/>
          <w:sz w:val="22"/>
          <w:szCs w:val="22"/>
        </w:rPr>
      </w:pPr>
      <w:r w:rsidRPr="00DB5F04">
        <w:rPr>
          <w:b/>
          <w:sz w:val="22"/>
          <w:szCs w:val="22"/>
        </w:rPr>
        <w:t>ПОСТАНОВЛЕНИЕ</w:t>
      </w:r>
    </w:p>
    <w:p w:rsidR="00DB5F04" w:rsidRPr="00DB5F04" w:rsidRDefault="00DB5F04" w:rsidP="00DB5F04">
      <w:pPr>
        <w:rPr>
          <w:sz w:val="22"/>
          <w:szCs w:val="22"/>
        </w:rPr>
      </w:pPr>
    </w:p>
    <w:tbl>
      <w:tblPr>
        <w:tblW w:w="0" w:type="auto"/>
        <w:tblInd w:w="2988" w:type="dxa"/>
        <w:tblLook w:val="01E0"/>
      </w:tblPr>
      <w:tblGrid>
        <w:gridCol w:w="1800"/>
        <w:gridCol w:w="1980"/>
      </w:tblGrid>
      <w:tr w:rsidR="00DB5F04" w:rsidRPr="00DB5F04" w:rsidTr="00DB5F04">
        <w:tc>
          <w:tcPr>
            <w:tcW w:w="1800" w:type="dxa"/>
            <w:hideMark/>
          </w:tcPr>
          <w:p w:rsidR="00DB5F04" w:rsidRPr="00DB5F04" w:rsidRDefault="00DB5F04">
            <w:r w:rsidRPr="00DB5F04">
              <w:rPr>
                <w:sz w:val="22"/>
                <w:szCs w:val="22"/>
              </w:rPr>
              <w:t>03.05.2018</w:t>
            </w:r>
          </w:p>
        </w:tc>
        <w:tc>
          <w:tcPr>
            <w:tcW w:w="1980" w:type="dxa"/>
          </w:tcPr>
          <w:p w:rsidR="00DB5F04" w:rsidRPr="00DB5F04" w:rsidRDefault="00DB5F04">
            <w:r w:rsidRPr="00DB5F04">
              <w:rPr>
                <w:sz w:val="22"/>
                <w:szCs w:val="22"/>
              </w:rPr>
              <w:t xml:space="preserve">                № 41    </w:t>
            </w:r>
          </w:p>
          <w:p w:rsidR="00DB5F04" w:rsidRPr="00DB5F04" w:rsidRDefault="00DB5F04"/>
        </w:tc>
      </w:tr>
    </w:tbl>
    <w:p w:rsidR="00DB5F04" w:rsidRPr="00DB5F04" w:rsidRDefault="00DB5F04" w:rsidP="00DB5F04">
      <w:pPr>
        <w:jc w:val="center"/>
        <w:rPr>
          <w:sz w:val="22"/>
          <w:szCs w:val="22"/>
        </w:rPr>
      </w:pPr>
      <w:r w:rsidRPr="00DB5F04">
        <w:rPr>
          <w:sz w:val="22"/>
          <w:szCs w:val="22"/>
        </w:rPr>
        <w:t xml:space="preserve">О внесении изменений в  постановление администрации Андреевского сельсовета </w:t>
      </w:r>
      <w:proofErr w:type="spellStart"/>
      <w:r w:rsidRPr="00DB5F04">
        <w:rPr>
          <w:sz w:val="22"/>
          <w:szCs w:val="22"/>
        </w:rPr>
        <w:t>Баганского</w:t>
      </w:r>
      <w:proofErr w:type="spellEnd"/>
      <w:r w:rsidRPr="00DB5F04">
        <w:rPr>
          <w:sz w:val="22"/>
          <w:szCs w:val="22"/>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w:t>
      </w:r>
    </w:p>
    <w:p w:rsidR="00DB5F04" w:rsidRPr="00DB5F04" w:rsidRDefault="00DB5F04" w:rsidP="00DB5F04">
      <w:pPr>
        <w:ind w:firstLine="709"/>
        <w:jc w:val="both"/>
        <w:rPr>
          <w:sz w:val="22"/>
          <w:szCs w:val="22"/>
        </w:rPr>
      </w:pPr>
    </w:p>
    <w:p w:rsidR="00DB5F04" w:rsidRPr="00DB5F04" w:rsidRDefault="00DB5F04" w:rsidP="00DB5F04">
      <w:pPr>
        <w:ind w:firstLine="709"/>
        <w:jc w:val="both"/>
        <w:rPr>
          <w:sz w:val="22"/>
          <w:szCs w:val="22"/>
        </w:rPr>
      </w:pPr>
      <w:r w:rsidRPr="00DB5F04">
        <w:rPr>
          <w:bCs/>
          <w:sz w:val="22"/>
          <w:szCs w:val="22"/>
        </w:rPr>
        <w:t>Руководствуясь экспертным заключением Управления законопроектных работ и ведения регистра Министерства юстиции Новосибирской области от 18.04.2018 № 2330-4-04/9 на</w:t>
      </w:r>
      <w:r w:rsidRPr="00DB5F04">
        <w:rPr>
          <w:b/>
          <w:bCs/>
          <w:sz w:val="22"/>
          <w:szCs w:val="22"/>
        </w:rPr>
        <w:t xml:space="preserve"> </w:t>
      </w:r>
      <w:r w:rsidRPr="00DB5F04">
        <w:rPr>
          <w:color w:val="000000"/>
          <w:sz w:val="22"/>
          <w:szCs w:val="22"/>
        </w:rPr>
        <w:t xml:space="preserve">постановление администрации Андреевского сельсовета  </w:t>
      </w:r>
      <w:proofErr w:type="spellStart"/>
      <w:r w:rsidRPr="00DB5F04">
        <w:rPr>
          <w:color w:val="000000"/>
          <w:sz w:val="22"/>
          <w:szCs w:val="22"/>
        </w:rPr>
        <w:t>Баганского</w:t>
      </w:r>
      <w:proofErr w:type="spellEnd"/>
      <w:r w:rsidRPr="00DB5F04">
        <w:rPr>
          <w:color w:val="000000"/>
          <w:sz w:val="22"/>
          <w:szCs w:val="22"/>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w:t>
      </w:r>
    </w:p>
    <w:p w:rsidR="00DB5F04" w:rsidRPr="00DB5F04" w:rsidRDefault="00DB5F04" w:rsidP="00DB5F04">
      <w:pPr>
        <w:ind w:firstLine="709"/>
        <w:jc w:val="both"/>
        <w:rPr>
          <w:sz w:val="22"/>
          <w:szCs w:val="22"/>
        </w:rPr>
      </w:pPr>
      <w:r w:rsidRPr="00DB5F04">
        <w:rPr>
          <w:sz w:val="22"/>
          <w:szCs w:val="22"/>
        </w:rPr>
        <w:t>ПОСТАНОВЛЯЕТ:</w:t>
      </w:r>
    </w:p>
    <w:p w:rsidR="00DB5F04" w:rsidRPr="00DB5F04" w:rsidRDefault="00DB5F04" w:rsidP="00DB5F04">
      <w:pPr>
        <w:pStyle w:val="a8"/>
        <w:jc w:val="both"/>
        <w:rPr>
          <w:rFonts w:ascii="Times New Roman" w:eastAsia="Times New Roman" w:hAnsi="Times New Roman" w:cs="Times New Roman"/>
        </w:rPr>
      </w:pPr>
      <w:r w:rsidRPr="00DB5F04">
        <w:rPr>
          <w:rFonts w:ascii="Times New Roman" w:eastAsia="Times New Roman" w:hAnsi="Times New Roman" w:cs="Times New Roman"/>
        </w:rPr>
        <w:t xml:space="preserve">1. Внести  в постановление администрации Андреевского сельсовета  </w:t>
      </w:r>
      <w:proofErr w:type="spellStart"/>
      <w:r w:rsidRPr="00DB5F04">
        <w:rPr>
          <w:rFonts w:ascii="Times New Roman" w:eastAsia="Times New Roman" w:hAnsi="Times New Roman" w:cs="Times New Roman"/>
        </w:rPr>
        <w:t>Баганского</w:t>
      </w:r>
      <w:proofErr w:type="spellEnd"/>
      <w:r w:rsidRPr="00DB5F04">
        <w:rPr>
          <w:rFonts w:ascii="Times New Roman" w:eastAsia="Times New Roman" w:hAnsi="Times New Roman" w:cs="Times New Roman"/>
        </w:rPr>
        <w:t xml:space="preserve"> района Новосибирской области  от 29.01.2018  № 08 «Об утверждении административного регламента предоставления муниципальной услуги по выдаче сведений из реестра муниципального имущества», следующие изменения:</w:t>
      </w:r>
    </w:p>
    <w:p w:rsidR="00DB5F04" w:rsidRPr="00DB5F04" w:rsidRDefault="00DB5F04" w:rsidP="00DB5F04">
      <w:pPr>
        <w:pStyle w:val="a8"/>
        <w:jc w:val="both"/>
        <w:rPr>
          <w:rFonts w:ascii="Times New Roman" w:eastAsia="Times New Roman" w:hAnsi="Times New Roman" w:cs="Times New Roman"/>
        </w:rPr>
      </w:pPr>
      <w:r w:rsidRPr="00DB5F04">
        <w:rPr>
          <w:rFonts w:ascii="Times New Roman" w:eastAsia="Times New Roman" w:hAnsi="Times New Roman" w:cs="Times New Roman"/>
        </w:rPr>
        <w:t>1.1 пункт 1.2 административного регламента изложить в следующей редакции «1.2 Муниципальная услуга предоставляется любым заинтересованным лицам (далее – заявитель)</w:t>
      </w:r>
      <w:proofErr w:type="gramStart"/>
      <w:r w:rsidRPr="00DB5F04">
        <w:rPr>
          <w:rFonts w:ascii="Times New Roman" w:eastAsia="Times New Roman" w:hAnsi="Times New Roman" w:cs="Times New Roman"/>
        </w:rPr>
        <w:t>.»</w:t>
      </w:r>
      <w:proofErr w:type="gramEnd"/>
    </w:p>
    <w:p w:rsidR="00DB5F04" w:rsidRPr="00DB5F04" w:rsidRDefault="00DB5F04" w:rsidP="00DB5F04">
      <w:pPr>
        <w:pStyle w:val="a8"/>
        <w:jc w:val="both"/>
        <w:rPr>
          <w:rFonts w:ascii="Times New Roman" w:eastAsia="Times New Roman" w:hAnsi="Times New Roman" w:cs="Times New Roman"/>
        </w:rPr>
      </w:pPr>
      <w:r w:rsidRPr="00DB5F04">
        <w:rPr>
          <w:rFonts w:ascii="Times New Roman" w:eastAsia="Times New Roman" w:hAnsi="Times New Roman" w:cs="Times New Roman"/>
        </w:rPr>
        <w:t>1.2  в пункте 2.4 слова «рабочих» исключить.</w:t>
      </w:r>
    </w:p>
    <w:p w:rsidR="00DB5F04" w:rsidRPr="00DB5F04" w:rsidRDefault="00DB5F04" w:rsidP="00DB5F04">
      <w:pPr>
        <w:pStyle w:val="a8"/>
        <w:jc w:val="both"/>
        <w:rPr>
          <w:rFonts w:ascii="Times New Roman" w:eastAsiaTheme="minorEastAsia" w:hAnsi="Times New Roman" w:cs="Times New Roman"/>
        </w:rPr>
      </w:pPr>
      <w:r w:rsidRPr="00DB5F04">
        <w:rPr>
          <w:rFonts w:ascii="Times New Roman" w:eastAsia="Times New Roman" w:hAnsi="Times New Roman" w:cs="Times New Roman"/>
        </w:rPr>
        <w:t>1.3 Раздел 5 административного регламента изложить в следующей редакции «</w:t>
      </w:r>
      <w:r w:rsidRPr="00DB5F04">
        <w:rPr>
          <w:rFonts w:ascii="Times New Roman" w:hAnsi="Times New Roman" w:cs="Times New Roman"/>
        </w:rPr>
        <w:t xml:space="preserve">V. Досудебный (внесудебный) порядок обжалования решений и действий (бездействия) органа, предоставляющего муниципальную услугу, </w:t>
      </w:r>
      <w:r w:rsidRPr="00DB5F04">
        <w:rPr>
          <w:rFonts w:ascii="Times New Roman" w:hAnsi="Times New Roman" w:cs="Times New Roman"/>
        </w:rPr>
        <w:br/>
        <w:t xml:space="preserve"> должностного лица органа, предоставляющего муниципальную услугу либо муниципального служащего»</w:t>
      </w:r>
    </w:p>
    <w:p w:rsidR="00DB5F04" w:rsidRPr="00DB5F04" w:rsidRDefault="00DB5F04" w:rsidP="00DB5F04">
      <w:pPr>
        <w:pStyle w:val="a8"/>
        <w:jc w:val="both"/>
        <w:rPr>
          <w:rFonts w:ascii="Times New Roman" w:eastAsia="Times New Roman" w:hAnsi="Times New Roman" w:cs="Times New Roman"/>
        </w:rPr>
      </w:pPr>
      <w:r w:rsidRPr="00DB5F04">
        <w:rPr>
          <w:rFonts w:ascii="Times New Roman" w:eastAsia="Times New Roman" w:hAnsi="Times New Roman" w:cs="Times New Roman"/>
        </w:rPr>
        <w:t xml:space="preserve">2. Опубликовать настоящее постановление периодическом печатном </w:t>
      </w:r>
      <w:proofErr w:type="gramStart"/>
      <w:r w:rsidRPr="00DB5F04">
        <w:rPr>
          <w:rFonts w:ascii="Times New Roman" w:eastAsia="Times New Roman" w:hAnsi="Times New Roman" w:cs="Times New Roman"/>
        </w:rPr>
        <w:t>издании</w:t>
      </w:r>
      <w:proofErr w:type="gramEnd"/>
      <w:r w:rsidRPr="00DB5F04">
        <w:rPr>
          <w:rFonts w:ascii="Times New Roman" w:eastAsia="Times New Roman" w:hAnsi="Times New Roman" w:cs="Times New Roman"/>
        </w:rP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DB5F04" w:rsidRPr="00DB5F04" w:rsidRDefault="00DB5F04" w:rsidP="00DB5F04">
      <w:pPr>
        <w:contextualSpacing/>
        <w:jc w:val="both"/>
        <w:rPr>
          <w:sz w:val="22"/>
          <w:szCs w:val="22"/>
        </w:rPr>
      </w:pPr>
    </w:p>
    <w:p w:rsidR="00DB5F04" w:rsidRPr="00DB5F04" w:rsidRDefault="00DB5F04" w:rsidP="00DB5F04">
      <w:pPr>
        <w:contextualSpacing/>
        <w:jc w:val="both"/>
        <w:rPr>
          <w:sz w:val="22"/>
          <w:szCs w:val="22"/>
        </w:rPr>
      </w:pPr>
    </w:p>
    <w:p w:rsidR="00DB5F04" w:rsidRPr="00DB5F04" w:rsidRDefault="00DB5F04" w:rsidP="00DB5F04">
      <w:pPr>
        <w:rPr>
          <w:sz w:val="22"/>
          <w:szCs w:val="22"/>
        </w:rPr>
      </w:pPr>
      <w:r w:rsidRPr="00DB5F04">
        <w:rPr>
          <w:sz w:val="22"/>
          <w:szCs w:val="22"/>
        </w:rPr>
        <w:t>Глава Андреевского сельсовета</w:t>
      </w:r>
    </w:p>
    <w:p w:rsidR="00DB5F04" w:rsidRPr="00DB5F04" w:rsidRDefault="00DB5F04" w:rsidP="00DB5F04">
      <w:pPr>
        <w:rPr>
          <w:sz w:val="22"/>
          <w:szCs w:val="22"/>
        </w:rPr>
      </w:pPr>
      <w:proofErr w:type="spellStart"/>
      <w:r w:rsidRPr="00DB5F04">
        <w:rPr>
          <w:sz w:val="22"/>
          <w:szCs w:val="22"/>
        </w:rPr>
        <w:t>Баганского</w:t>
      </w:r>
      <w:proofErr w:type="spellEnd"/>
      <w:r w:rsidRPr="00DB5F04">
        <w:rPr>
          <w:sz w:val="22"/>
          <w:szCs w:val="22"/>
        </w:rPr>
        <w:t xml:space="preserve"> района Новосибирской области                                       </w:t>
      </w:r>
      <w:r w:rsidR="00287600">
        <w:rPr>
          <w:sz w:val="22"/>
          <w:szCs w:val="22"/>
        </w:rPr>
        <w:t xml:space="preserve">                          </w:t>
      </w:r>
      <w:r w:rsidRPr="00DB5F04">
        <w:rPr>
          <w:sz w:val="22"/>
          <w:szCs w:val="22"/>
        </w:rPr>
        <w:t xml:space="preserve">    </w:t>
      </w:r>
      <w:proofErr w:type="spellStart"/>
      <w:r w:rsidRPr="00DB5F04">
        <w:rPr>
          <w:sz w:val="22"/>
          <w:szCs w:val="22"/>
        </w:rPr>
        <w:t>Т.Н.Ветровская</w:t>
      </w:r>
      <w:proofErr w:type="spellEnd"/>
      <w:r w:rsidRPr="00DB5F04">
        <w:rPr>
          <w:sz w:val="22"/>
          <w:szCs w:val="22"/>
        </w:rPr>
        <w:t xml:space="preserve">                               </w:t>
      </w:r>
    </w:p>
    <w:p w:rsidR="00DB5F04" w:rsidRDefault="00DB5F04" w:rsidP="00DB5F04">
      <w:pPr>
        <w:rPr>
          <w:sz w:val="26"/>
          <w:szCs w:val="26"/>
        </w:rPr>
      </w:pPr>
    </w:p>
    <w:p w:rsidR="00DB5F04" w:rsidRDefault="00DB5F04" w:rsidP="00DB5F04">
      <w:pPr>
        <w:rPr>
          <w:sz w:val="26"/>
          <w:szCs w:val="26"/>
        </w:rPr>
      </w:pPr>
    </w:p>
    <w:p w:rsidR="00DB5F04" w:rsidRDefault="00DB5F0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8572C4" w:rsidRDefault="008572C4" w:rsidP="00DB5F04">
      <w:pPr>
        <w:rPr>
          <w:sz w:val="20"/>
          <w:szCs w:val="20"/>
        </w:rPr>
      </w:pPr>
    </w:p>
    <w:p w:rsidR="00DB5F04" w:rsidRDefault="00DB5F04" w:rsidP="00DB5F04">
      <w:pPr>
        <w:rPr>
          <w:sz w:val="20"/>
          <w:szCs w:val="20"/>
        </w:rPr>
      </w:pPr>
    </w:p>
    <w:p w:rsidR="00756E59" w:rsidRPr="00756E59" w:rsidRDefault="00756E59" w:rsidP="00756E59">
      <w:pPr>
        <w:jc w:val="center"/>
        <w:rPr>
          <w:b/>
          <w:sz w:val="22"/>
          <w:szCs w:val="22"/>
        </w:rPr>
      </w:pPr>
      <w:r w:rsidRPr="00756E59">
        <w:rPr>
          <w:b/>
          <w:sz w:val="22"/>
          <w:szCs w:val="22"/>
        </w:rPr>
        <w:t>АДМИНИСТРАЦИЯ</w:t>
      </w:r>
      <w:r w:rsidRPr="00756E59">
        <w:rPr>
          <w:b/>
          <w:sz w:val="22"/>
          <w:szCs w:val="22"/>
        </w:rPr>
        <w:br/>
        <w:t>АНДРЕЕВСКОГО СЕЛЬСОВЕТА</w:t>
      </w:r>
      <w:r w:rsidRPr="00756E59">
        <w:rPr>
          <w:b/>
          <w:sz w:val="22"/>
          <w:szCs w:val="22"/>
        </w:rPr>
        <w:br/>
        <w:t>БАГАНСКОГО РАЙОНА</w:t>
      </w:r>
      <w:r w:rsidRPr="00756E59">
        <w:rPr>
          <w:b/>
          <w:sz w:val="22"/>
          <w:szCs w:val="22"/>
        </w:rPr>
        <w:br/>
        <w:t>НОВОСИБИРСКОЙ ОБЛАСТИ</w:t>
      </w:r>
    </w:p>
    <w:p w:rsidR="00756E59" w:rsidRPr="00756E59" w:rsidRDefault="00756E59" w:rsidP="00756E59">
      <w:pPr>
        <w:rPr>
          <w:b/>
          <w:sz w:val="22"/>
          <w:szCs w:val="22"/>
        </w:rPr>
      </w:pPr>
    </w:p>
    <w:p w:rsidR="00756E59" w:rsidRPr="00756E59" w:rsidRDefault="00756E59" w:rsidP="00756E59">
      <w:pPr>
        <w:jc w:val="center"/>
        <w:rPr>
          <w:b/>
          <w:sz w:val="22"/>
          <w:szCs w:val="22"/>
        </w:rPr>
      </w:pPr>
      <w:r w:rsidRPr="00756E59">
        <w:rPr>
          <w:b/>
          <w:sz w:val="22"/>
          <w:szCs w:val="22"/>
        </w:rPr>
        <w:t>ПОСТАНОВЛЕНИЕ</w:t>
      </w:r>
    </w:p>
    <w:p w:rsidR="00756E59" w:rsidRPr="00756E59" w:rsidRDefault="00756E59" w:rsidP="00756E59">
      <w:pPr>
        <w:rPr>
          <w:sz w:val="22"/>
          <w:szCs w:val="22"/>
        </w:rPr>
      </w:pPr>
    </w:p>
    <w:tbl>
      <w:tblPr>
        <w:tblW w:w="0" w:type="auto"/>
        <w:tblInd w:w="2988" w:type="dxa"/>
        <w:tblLook w:val="01E0"/>
      </w:tblPr>
      <w:tblGrid>
        <w:gridCol w:w="1800"/>
        <w:gridCol w:w="1980"/>
      </w:tblGrid>
      <w:tr w:rsidR="00756E59" w:rsidRPr="00756E59" w:rsidTr="00756E59">
        <w:tc>
          <w:tcPr>
            <w:tcW w:w="1800" w:type="dxa"/>
            <w:hideMark/>
          </w:tcPr>
          <w:p w:rsidR="00756E59" w:rsidRPr="00756E59" w:rsidRDefault="00756E59">
            <w:r w:rsidRPr="00756E59">
              <w:rPr>
                <w:sz w:val="22"/>
                <w:szCs w:val="22"/>
              </w:rPr>
              <w:t>03.05.2018</w:t>
            </w:r>
          </w:p>
        </w:tc>
        <w:tc>
          <w:tcPr>
            <w:tcW w:w="1980" w:type="dxa"/>
          </w:tcPr>
          <w:p w:rsidR="00756E59" w:rsidRPr="00756E59" w:rsidRDefault="00756E59">
            <w:r w:rsidRPr="00756E59">
              <w:rPr>
                <w:sz w:val="22"/>
                <w:szCs w:val="22"/>
              </w:rPr>
              <w:t xml:space="preserve">                № 42    </w:t>
            </w:r>
          </w:p>
          <w:p w:rsidR="00756E59" w:rsidRPr="00756E59" w:rsidRDefault="00756E59"/>
        </w:tc>
      </w:tr>
    </w:tbl>
    <w:p w:rsidR="00756E59" w:rsidRPr="00756E59" w:rsidRDefault="00756E59" w:rsidP="00756E59">
      <w:pPr>
        <w:jc w:val="center"/>
        <w:rPr>
          <w:sz w:val="22"/>
          <w:szCs w:val="22"/>
        </w:rPr>
      </w:pPr>
      <w:r w:rsidRPr="00756E59">
        <w:rPr>
          <w:sz w:val="22"/>
          <w:szCs w:val="22"/>
        </w:rPr>
        <w:t xml:space="preserve">О внесении изменений в  постановление администрации Андреевского сельсовета </w:t>
      </w:r>
      <w:proofErr w:type="spellStart"/>
      <w:r w:rsidRPr="00756E59">
        <w:rPr>
          <w:sz w:val="22"/>
          <w:szCs w:val="22"/>
        </w:rPr>
        <w:t>Баганского</w:t>
      </w:r>
      <w:proofErr w:type="spellEnd"/>
      <w:r w:rsidRPr="00756E59">
        <w:rPr>
          <w:sz w:val="22"/>
          <w:szCs w:val="22"/>
        </w:rPr>
        <w:t xml:space="preserve"> района Новосибирской области от 08.11.2017 № 98 «Об утверждении порядка принятия решений о разработке муниципальных программ  Андреевского сельсовета </w:t>
      </w:r>
      <w:proofErr w:type="spellStart"/>
      <w:r w:rsidRPr="00756E59">
        <w:rPr>
          <w:sz w:val="22"/>
          <w:szCs w:val="22"/>
        </w:rPr>
        <w:t>Баганского</w:t>
      </w:r>
      <w:proofErr w:type="spellEnd"/>
      <w:r w:rsidRPr="00756E59">
        <w:rPr>
          <w:sz w:val="22"/>
          <w:szCs w:val="22"/>
        </w:rPr>
        <w:t xml:space="preserve"> района Новосибирской области, их формирования и  реализации, порядка </w:t>
      </w:r>
      <w:proofErr w:type="gramStart"/>
      <w:r w:rsidRPr="00756E59">
        <w:rPr>
          <w:sz w:val="22"/>
          <w:szCs w:val="22"/>
        </w:rPr>
        <w:t>проведения оценки эффективности реализации муниципальных программ Андреевского сельсовета</w:t>
      </w:r>
      <w:proofErr w:type="gramEnd"/>
      <w:r w:rsidRPr="00756E59">
        <w:rPr>
          <w:sz w:val="22"/>
          <w:szCs w:val="22"/>
        </w:rPr>
        <w:t xml:space="preserve"> </w:t>
      </w:r>
      <w:proofErr w:type="spellStart"/>
      <w:r w:rsidRPr="00756E59">
        <w:rPr>
          <w:sz w:val="22"/>
          <w:szCs w:val="22"/>
        </w:rPr>
        <w:t>Баганского</w:t>
      </w:r>
      <w:proofErr w:type="spellEnd"/>
      <w:r w:rsidRPr="00756E59">
        <w:rPr>
          <w:sz w:val="22"/>
          <w:szCs w:val="22"/>
        </w:rPr>
        <w:t xml:space="preserve"> района Новосибирской области»</w:t>
      </w:r>
    </w:p>
    <w:p w:rsidR="00756E59" w:rsidRPr="00756E59" w:rsidRDefault="00756E59" w:rsidP="00756E59">
      <w:pPr>
        <w:ind w:firstLine="709"/>
        <w:jc w:val="both"/>
        <w:rPr>
          <w:sz w:val="22"/>
          <w:szCs w:val="22"/>
        </w:rPr>
      </w:pPr>
    </w:p>
    <w:p w:rsidR="00756E59" w:rsidRPr="00756E59" w:rsidRDefault="00756E59" w:rsidP="00756E59">
      <w:pPr>
        <w:ind w:firstLine="709"/>
        <w:jc w:val="both"/>
        <w:rPr>
          <w:sz w:val="22"/>
          <w:szCs w:val="22"/>
        </w:rPr>
      </w:pPr>
      <w:proofErr w:type="gramStart"/>
      <w:r w:rsidRPr="00756E59">
        <w:rPr>
          <w:bCs/>
          <w:sz w:val="22"/>
          <w:szCs w:val="22"/>
        </w:rPr>
        <w:t>Руководствуясь экспертным заключением Управления законопроектных работ и ведения регистра Министерства юстиции Новосибирской области от 27.03.2018 № 1657-4-04/9 на</w:t>
      </w:r>
      <w:r w:rsidRPr="00756E59">
        <w:rPr>
          <w:b/>
          <w:bCs/>
          <w:sz w:val="22"/>
          <w:szCs w:val="22"/>
        </w:rPr>
        <w:t xml:space="preserve"> </w:t>
      </w:r>
      <w:r w:rsidRPr="00756E59">
        <w:rPr>
          <w:color w:val="000000"/>
          <w:sz w:val="22"/>
          <w:szCs w:val="22"/>
        </w:rPr>
        <w:t xml:space="preserve">постановление администрации Андреевского сельсовета  </w:t>
      </w:r>
      <w:proofErr w:type="spellStart"/>
      <w:r w:rsidRPr="00756E59">
        <w:rPr>
          <w:color w:val="000000"/>
          <w:sz w:val="22"/>
          <w:szCs w:val="22"/>
        </w:rPr>
        <w:t>Баганского</w:t>
      </w:r>
      <w:proofErr w:type="spellEnd"/>
      <w:r w:rsidRPr="00756E59">
        <w:rPr>
          <w:color w:val="000000"/>
          <w:sz w:val="22"/>
          <w:szCs w:val="22"/>
        </w:rPr>
        <w:t xml:space="preserve"> района Новосибирской области  от 08.11.2017  № 98 «Об утверждении порядка принятия решений о разработке муниципальных программ  Андреевского сельсовета </w:t>
      </w:r>
      <w:proofErr w:type="spellStart"/>
      <w:r w:rsidRPr="00756E59">
        <w:rPr>
          <w:color w:val="000000"/>
          <w:sz w:val="22"/>
          <w:szCs w:val="22"/>
        </w:rPr>
        <w:t>Баганского</w:t>
      </w:r>
      <w:proofErr w:type="spellEnd"/>
      <w:r w:rsidRPr="00756E59">
        <w:rPr>
          <w:color w:val="000000"/>
          <w:sz w:val="22"/>
          <w:szCs w:val="22"/>
        </w:rPr>
        <w:t xml:space="preserve"> района Новосибирской области, их формирования и реализации, порядка проведения оценки эффективности реализации муниципальных программ Андреевского сельсовета </w:t>
      </w:r>
      <w:proofErr w:type="spellStart"/>
      <w:r w:rsidRPr="00756E59">
        <w:rPr>
          <w:color w:val="000000"/>
          <w:sz w:val="22"/>
          <w:szCs w:val="22"/>
        </w:rPr>
        <w:t>Баганского</w:t>
      </w:r>
      <w:proofErr w:type="spellEnd"/>
      <w:r w:rsidRPr="00756E59">
        <w:rPr>
          <w:color w:val="000000"/>
          <w:sz w:val="22"/>
          <w:szCs w:val="22"/>
        </w:rPr>
        <w:t xml:space="preserve"> района Новосибирской</w:t>
      </w:r>
      <w:proofErr w:type="gramEnd"/>
      <w:r w:rsidRPr="00756E59">
        <w:rPr>
          <w:color w:val="000000"/>
          <w:sz w:val="22"/>
          <w:szCs w:val="22"/>
        </w:rPr>
        <w:t xml:space="preserve"> области»,</w:t>
      </w:r>
    </w:p>
    <w:p w:rsidR="00756E59" w:rsidRPr="00756E59" w:rsidRDefault="00756E59" w:rsidP="00756E59">
      <w:pPr>
        <w:ind w:firstLine="709"/>
        <w:jc w:val="both"/>
        <w:rPr>
          <w:sz w:val="22"/>
          <w:szCs w:val="22"/>
        </w:rPr>
      </w:pPr>
      <w:r w:rsidRPr="00756E59">
        <w:rPr>
          <w:sz w:val="22"/>
          <w:szCs w:val="22"/>
        </w:rPr>
        <w:t>ПОСТАНОВЛЯЕТ:</w:t>
      </w:r>
    </w:p>
    <w:p w:rsidR="00756E59" w:rsidRPr="00756E59" w:rsidRDefault="00756E59" w:rsidP="00756E59">
      <w:pPr>
        <w:ind w:firstLine="709"/>
        <w:jc w:val="both"/>
        <w:rPr>
          <w:color w:val="000000"/>
          <w:sz w:val="22"/>
          <w:szCs w:val="22"/>
        </w:rPr>
      </w:pPr>
      <w:r w:rsidRPr="00756E59">
        <w:rPr>
          <w:sz w:val="22"/>
          <w:szCs w:val="22"/>
        </w:rPr>
        <w:t xml:space="preserve">1. Внести  в </w:t>
      </w:r>
      <w:r w:rsidRPr="00756E59">
        <w:rPr>
          <w:color w:val="000000"/>
          <w:sz w:val="22"/>
          <w:szCs w:val="22"/>
        </w:rPr>
        <w:t xml:space="preserve">постановление администрации Андреевского сельсовета  </w:t>
      </w:r>
      <w:proofErr w:type="spellStart"/>
      <w:r w:rsidRPr="00756E59">
        <w:rPr>
          <w:color w:val="000000"/>
          <w:sz w:val="22"/>
          <w:szCs w:val="22"/>
        </w:rPr>
        <w:t>Баганского</w:t>
      </w:r>
      <w:proofErr w:type="spellEnd"/>
      <w:r w:rsidRPr="00756E59">
        <w:rPr>
          <w:color w:val="000000"/>
          <w:sz w:val="22"/>
          <w:szCs w:val="22"/>
        </w:rPr>
        <w:t xml:space="preserve"> района Новосибирской области  от 08.11.2017  № 98 «Об утверждении порядка принятия решений о разработке муниципальных программ  Андреевского сельсовета </w:t>
      </w:r>
      <w:proofErr w:type="spellStart"/>
      <w:r w:rsidRPr="00756E59">
        <w:rPr>
          <w:color w:val="000000"/>
          <w:sz w:val="22"/>
          <w:szCs w:val="22"/>
        </w:rPr>
        <w:t>Баганского</w:t>
      </w:r>
      <w:proofErr w:type="spellEnd"/>
      <w:r w:rsidRPr="00756E59">
        <w:rPr>
          <w:color w:val="000000"/>
          <w:sz w:val="22"/>
          <w:szCs w:val="22"/>
        </w:rPr>
        <w:t xml:space="preserve"> района Новосибирской области, их формирования и реализации, порядка </w:t>
      </w:r>
      <w:proofErr w:type="gramStart"/>
      <w:r w:rsidRPr="00756E59">
        <w:rPr>
          <w:color w:val="000000"/>
          <w:sz w:val="22"/>
          <w:szCs w:val="22"/>
        </w:rPr>
        <w:t>проведения оценки эффективности реализации муниципальных программ Андреевского сельсовета</w:t>
      </w:r>
      <w:proofErr w:type="gramEnd"/>
      <w:r w:rsidRPr="00756E59">
        <w:rPr>
          <w:color w:val="000000"/>
          <w:sz w:val="22"/>
          <w:szCs w:val="22"/>
        </w:rPr>
        <w:t xml:space="preserve"> </w:t>
      </w:r>
      <w:proofErr w:type="spellStart"/>
      <w:r w:rsidRPr="00756E59">
        <w:rPr>
          <w:color w:val="000000"/>
          <w:sz w:val="22"/>
          <w:szCs w:val="22"/>
        </w:rPr>
        <w:t>Баганского</w:t>
      </w:r>
      <w:proofErr w:type="spellEnd"/>
      <w:r w:rsidRPr="00756E59">
        <w:rPr>
          <w:color w:val="000000"/>
          <w:sz w:val="22"/>
          <w:szCs w:val="22"/>
        </w:rPr>
        <w:t xml:space="preserve"> района Новосибирской области», следующие изменения:</w:t>
      </w:r>
    </w:p>
    <w:p w:rsidR="00756E59" w:rsidRPr="00756E59" w:rsidRDefault="00756E59" w:rsidP="00756E59">
      <w:pPr>
        <w:ind w:firstLine="709"/>
        <w:jc w:val="both"/>
        <w:rPr>
          <w:color w:val="000000"/>
          <w:sz w:val="22"/>
          <w:szCs w:val="22"/>
        </w:rPr>
      </w:pPr>
      <w:r w:rsidRPr="00756E59">
        <w:rPr>
          <w:color w:val="000000"/>
          <w:sz w:val="22"/>
          <w:szCs w:val="22"/>
        </w:rPr>
        <w:t>1.1 в пункте 3 раздела 1 порядка № 2  слова «оценки целевой муниципальной программы» заменить словами «оценки муниципальных и ведомственных целевых программ»;</w:t>
      </w:r>
    </w:p>
    <w:p w:rsidR="00756E59" w:rsidRPr="00756E59" w:rsidRDefault="00756E59" w:rsidP="00756E59">
      <w:pPr>
        <w:ind w:firstLine="709"/>
        <w:jc w:val="both"/>
        <w:rPr>
          <w:sz w:val="22"/>
          <w:szCs w:val="22"/>
        </w:rPr>
      </w:pPr>
      <w:r w:rsidRPr="00756E59">
        <w:rPr>
          <w:color w:val="000000"/>
          <w:sz w:val="22"/>
          <w:szCs w:val="22"/>
        </w:rPr>
        <w:t xml:space="preserve">1.2  в разделе 2 порядка № 2 после пункта № 3 пункт с «№ 3» заменить словами «№ 4». </w:t>
      </w:r>
    </w:p>
    <w:p w:rsidR="00756E59" w:rsidRPr="00756E59" w:rsidRDefault="00756E59" w:rsidP="00756E59">
      <w:pPr>
        <w:ind w:firstLine="709"/>
        <w:jc w:val="both"/>
        <w:rPr>
          <w:sz w:val="22"/>
          <w:szCs w:val="22"/>
        </w:rPr>
      </w:pPr>
      <w:r w:rsidRPr="00756E59">
        <w:rPr>
          <w:sz w:val="22"/>
          <w:szCs w:val="22"/>
        </w:rPr>
        <w:t xml:space="preserve">2. Опубликовать настоящее постановление периодическом печатном </w:t>
      </w:r>
      <w:proofErr w:type="gramStart"/>
      <w:r w:rsidRPr="00756E59">
        <w:rPr>
          <w:sz w:val="22"/>
          <w:szCs w:val="22"/>
        </w:rPr>
        <w:t>издании</w:t>
      </w:r>
      <w:proofErr w:type="gramEnd"/>
      <w:r w:rsidRPr="00756E59">
        <w:rPr>
          <w:sz w:val="22"/>
          <w:szCs w:val="22"/>
        </w:rP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756E59" w:rsidRPr="00756E59" w:rsidRDefault="00756E59" w:rsidP="00756E59">
      <w:pPr>
        <w:contextualSpacing/>
        <w:jc w:val="both"/>
        <w:rPr>
          <w:sz w:val="22"/>
          <w:szCs w:val="22"/>
        </w:rPr>
      </w:pPr>
    </w:p>
    <w:p w:rsidR="00756E59" w:rsidRPr="00756E59" w:rsidRDefault="00756E59" w:rsidP="00756E59">
      <w:pPr>
        <w:rPr>
          <w:sz w:val="22"/>
          <w:szCs w:val="22"/>
        </w:rPr>
      </w:pPr>
      <w:r w:rsidRPr="00756E59">
        <w:rPr>
          <w:sz w:val="22"/>
          <w:szCs w:val="22"/>
        </w:rPr>
        <w:t>Глава Андреевского сельсовета</w:t>
      </w:r>
    </w:p>
    <w:p w:rsidR="00756E59" w:rsidRPr="00756E59" w:rsidRDefault="00756E59" w:rsidP="00756E59">
      <w:pPr>
        <w:rPr>
          <w:sz w:val="22"/>
          <w:szCs w:val="22"/>
        </w:rPr>
      </w:pPr>
      <w:proofErr w:type="spellStart"/>
      <w:r w:rsidRPr="00756E59">
        <w:rPr>
          <w:sz w:val="22"/>
          <w:szCs w:val="22"/>
        </w:rPr>
        <w:t>Баганского</w:t>
      </w:r>
      <w:proofErr w:type="spellEnd"/>
      <w:r w:rsidRPr="00756E59">
        <w:rPr>
          <w:sz w:val="22"/>
          <w:szCs w:val="22"/>
        </w:rPr>
        <w:t xml:space="preserve"> района Новосибирской области                                     </w:t>
      </w:r>
      <w:r>
        <w:rPr>
          <w:sz w:val="22"/>
          <w:szCs w:val="22"/>
        </w:rPr>
        <w:t xml:space="preserve">                   </w:t>
      </w:r>
      <w:r w:rsidRPr="00756E59">
        <w:rPr>
          <w:sz w:val="22"/>
          <w:szCs w:val="22"/>
        </w:rPr>
        <w:t xml:space="preserve">     </w:t>
      </w:r>
      <w:proofErr w:type="spellStart"/>
      <w:r w:rsidRPr="00756E59">
        <w:rPr>
          <w:sz w:val="22"/>
          <w:szCs w:val="22"/>
        </w:rPr>
        <w:t>Т.Н.Ветровская</w:t>
      </w:r>
      <w:proofErr w:type="spellEnd"/>
      <w:r w:rsidRPr="00756E59">
        <w:rPr>
          <w:sz w:val="22"/>
          <w:szCs w:val="22"/>
        </w:rPr>
        <w:t xml:space="preserve">                                   </w:t>
      </w:r>
    </w:p>
    <w:p w:rsidR="00756E59" w:rsidRDefault="00756E59" w:rsidP="00756E59">
      <w:pPr>
        <w:rPr>
          <w:rFonts w:asciiTheme="minorHAnsi" w:eastAsiaTheme="minorEastAsia" w:hAnsiTheme="minorHAnsi" w:cstheme="minorBidi"/>
          <w:sz w:val="22"/>
          <w:szCs w:val="22"/>
        </w:rPr>
      </w:pPr>
    </w:p>
    <w:p w:rsidR="00287600" w:rsidRPr="00287600" w:rsidRDefault="00287600" w:rsidP="00287600">
      <w:pPr>
        <w:jc w:val="center"/>
        <w:rPr>
          <w:b/>
          <w:sz w:val="22"/>
          <w:szCs w:val="22"/>
        </w:rPr>
      </w:pPr>
      <w:r w:rsidRPr="00287600">
        <w:rPr>
          <w:b/>
          <w:sz w:val="22"/>
          <w:szCs w:val="22"/>
        </w:rPr>
        <w:t>АДМИНИСТРАЦИЯ</w:t>
      </w:r>
      <w:r w:rsidRPr="00287600">
        <w:rPr>
          <w:b/>
          <w:sz w:val="22"/>
          <w:szCs w:val="22"/>
        </w:rPr>
        <w:br/>
        <w:t>АНДРЕЕВСКОГО СЕЛЬСОВЕТА</w:t>
      </w:r>
      <w:r w:rsidRPr="00287600">
        <w:rPr>
          <w:b/>
          <w:sz w:val="22"/>
          <w:szCs w:val="22"/>
        </w:rPr>
        <w:br/>
        <w:t>БАГАНСКОГО РАЙОНА</w:t>
      </w:r>
      <w:r w:rsidRPr="00287600">
        <w:rPr>
          <w:b/>
          <w:sz w:val="22"/>
          <w:szCs w:val="22"/>
        </w:rPr>
        <w:br/>
        <w:t>НОВОСИБИРСКОЙ ОБЛАСТИ</w:t>
      </w:r>
    </w:p>
    <w:p w:rsidR="00287600" w:rsidRPr="00287600" w:rsidRDefault="00287600" w:rsidP="00287600">
      <w:pPr>
        <w:rPr>
          <w:b/>
          <w:sz w:val="22"/>
          <w:szCs w:val="22"/>
        </w:rPr>
      </w:pPr>
    </w:p>
    <w:p w:rsidR="00287600" w:rsidRPr="00287600" w:rsidRDefault="00287600" w:rsidP="00287600">
      <w:pPr>
        <w:jc w:val="center"/>
        <w:rPr>
          <w:b/>
          <w:sz w:val="22"/>
          <w:szCs w:val="22"/>
        </w:rPr>
      </w:pPr>
      <w:r w:rsidRPr="00287600">
        <w:rPr>
          <w:b/>
          <w:sz w:val="22"/>
          <w:szCs w:val="22"/>
        </w:rPr>
        <w:t>ПОСТАНОВЛЕНИЕ</w:t>
      </w:r>
    </w:p>
    <w:p w:rsidR="00287600" w:rsidRPr="00287600" w:rsidRDefault="00287600" w:rsidP="00287600">
      <w:pPr>
        <w:rPr>
          <w:sz w:val="22"/>
          <w:szCs w:val="22"/>
        </w:rPr>
      </w:pPr>
    </w:p>
    <w:tbl>
      <w:tblPr>
        <w:tblW w:w="0" w:type="auto"/>
        <w:tblInd w:w="2988" w:type="dxa"/>
        <w:tblLook w:val="01E0"/>
      </w:tblPr>
      <w:tblGrid>
        <w:gridCol w:w="1800"/>
        <w:gridCol w:w="1980"/>
      </w:tblGrid>
      <w:tr w:rsidR="00287600" w:rsidRPr="00287600" w:rsidTr="00287600">
        <w:tc>
          <w:tcPr>
            <w:tcW w:w="1800" w:type="dxa"/>
            <w:hideMark/>
          </w:tcPr>
          <w:p w:rsidR="00287600" w:rsidRPr="00287600" w:rsidRDefault="00287600">
            <w:pPr>
              <w:spacing w:line="276" w:lineRule="auto"/>
              <w:rPr>
                <w:lang w:eastAsia="en-US"/>
              </w:rPr>
            </w:pPr>
            <w:r w:rsidRPr="00287600">
              <w:rPr>
                <w:sz w:val="22"/>
                <w:szCs w:val="22"/>
                <w:lang w:eastAsia="en-US"/>
              </w:rPr>
              <w:t>10.05.2018</w:t>
            </w:r>
            <w:r w:rsidRPr="00287600">
              <w:rPr>
                <w:sz w:val="22"/>
                <w:szCs w:val="22"/>
                <w:lang w:val="en-US" w:eastAsia="en-US"/>
              </w:rPr>
              <w:t xml:space="preserve">   </w:t>
            </w:r>
          </w:p>
        </w:tc>
        <w:tc>
          <w:tcPr>
            <w:tcW w:w="1980" w:type="dxa"/>
            <w:hideMark/>
          </w:tcPr>
          <w:p w:rsidR="00287600" w:rsidRPr="00287600" w:rsidRDefault="00287600">
            <w:pPr>
              <w:spacing w:line="276" w:lineRule="auto"/>
              <w:rPr>
                <w:lang w:eastAsia="en-US"/>
              </w:rPr>
            </w:pPr>
            <w:r w:rsidRPr="00287600">
              <w:rPr>
                <w:sz w:val="22"/>
                <w:szCs w:val="22"/>
                <w:lang w:eastAsia="en-US"/>
              </w:rPr>
              <w:t xml:space="preserve">               № 43</w:t>
            </w:r>
          </w:p>
        </w:tc>
      </w:tr>
    </w:tbl>
    <w:p w:rsidR="00287600" w:rsidRPr="00287600" w:rsidRDefault="00287600" w:rsidP="00287600">
      <w:pPr>
        <w:jc w:val="center"/>
        <w:rPr>
          <w:sz w:val="22"/>
          <w:szCs w:val="22"/>
        </w:rPr>
      </w:pPr>
    </w:p>
    <w:p w:rsidR="00287600" w:rsidRPr="00287600" w:rsidRDefault="00287600" w:rsidP="00287600">
      <w:pPr>
        <w:jc w:val="center"/>
        <w:rPr>
          <w:sz w:val="22"/>
          <w:szCs w:val="22"/>
        </w:rPr>
      </w:pPr>
      <w:r w:rsidRPr="00287600">
        <w:rPr>
          <w:sz w:val="22"/>
          <w:szCs w:val="22"/>
        </w:rPr>
        <w:t>О проведении месячника безопасности людей на водных объектах</w:t>
      </w:r>
    </w:p>
    <w:p w:rsidR="00287600" w:rsidRPr="00287600" w:rsidRDefault="00287600" w:rsidP="00287600">
      <w:pPr>
        <w:jc w:val="center"/>
        <w:rPr>
          <w:sz w:val="22"/>
          <w:szCs w:val="22"/>
        </w:rPr>
      </w:pPr>
      <w:r w:rsidRPr="00287600">
        <w:rPr>
          <w:sz w:val="22"/>
          <w:szCs w:val="22"/>
        </w:rPr>
        <w:t xml:space="preserve"> Андреевского сельсовета </w:t>
      </w:r>
      <w:proofErr w:type="spellStart"/>
      <w:r w:rsidRPr="00287600">
        <w:rPr>
          <w:sz w:val="22"/>
          <w:szCs w:val="22"/>
        </w:rPr>
        <w:t>Баганского</w:t>
      </w:r>
      <w:proofErr w:type="spellEnd"/>
      <w:r w:rsidRPr="00287600">
        <w:rPr>
          <w:sz w:val="22"/>
          <w:szCs w:val="22"/>
        </w:rPr>
        <w:t xml:space="preserve"> района Новосибирской области в период купального сезона  2018 года</w:t>
      </w:r>
    </w:p>
    <w:p w:rsidR="00287600" w:rsidRPr="00287600" w:rsidRDefault="00287600" w:rsidP="00287600">
      <w:pPr>
        <w:jc w:val="both"/>
        <w:rPr>
          <w:sz w:val="22"/>
          <w:szCs w:val="22"/>
        </w:rPr>
      </w:pPr>
    </w:p>
    <w:p w:rsidR="00287600" w:rsidRPr="00287600" w:rsidRDefault="00287600" w:rsidP="00287600">
      <w:pPr>
        <w:ind w:firstLine="709"/>
        <w:jc w:val="both"/>
        <w:rPr>
          <w:sz w:val="22"/>
          <w:szCs w:val="22"/>
        </w:rPr>
      </w:pPr>
      <w:proofErr w:type="gramStart"/>
      <w:r w:rsidRPr="00287600">
        <w:rPr>
          <w:sz w:val="22"/>
          <w:szCs w:val="22"/>
        </w:rPr>
        <w:t xml:space="preserve">В соответствии со ст.14 Федерального закона от 06.10.2003 № 131-ФЗ «Об общих принципах организации местного самоуправления в Российской Федерации», Планом основных мероприятий Новосибирской области в области гражданской обороны  предупреждения и </w:t>
      </w:r>
      <w:r w:rsidRPr="00287600">
        <w:rPr>
          <w:sz w:val="22"/>
          <w:szCs w:val="22"/>
        </w:rPr>
        <w:lastRenderedPageBreak/>
        <w:t>ликвидации чрезвычайных ситуаций, обеспечения пожарной безопасности и безопасности людей на водных объектах на 2018 год,  в целях улучшения профилактической  работы и качественного осуществления мероприятий  по обеспечению безопасности людей, недопущения возникновения</w:t>
      </w:r>
      <w:proofErr w:type="gramEnd"/>
      <w:r w:rsidRPr="00287600">
        <w:rPr>
          <w:sz w:val="22"/>
          <w:szCs w:val="22"/>
        </w:rPr>
        <w:t xml:space="preserve"> несчастных случаев, происшествий, гибели и травматизма людей на водных объектах  на территории Андреевского сельсовета в период купального сезона 2018 года,</w:t>
      </w:r>
    </w:p>
    <w:p w:rsidR="00287600" w:rsidRPr="00287600" w:rsidRDefault="00287600" w:rsidP="00287600">
      <w:pPr>
        <w:ind w:firstLine="709"/>
        <w:jc w:val="both"/>
        <w:rPr>
          <w:sz w:val="22"/>
          <w:szCs w:val="22"/>
        </w:rPr>
      </w:pPr>
      <w:r w:rsidRPr="00287600">
        <w:rPr>
          <w:sz w:val="22"/>
          <w:szCs w:val="22"/>
        </w:rPr>
        <w:t>ПОСТАНОВЛЯЕТ:</w:t>
      </w:r>
    </w:p>
    <w:p w:rsidR="00287600" w:rsidRPr="00287600" w:rsidRDefault="00287600" w:rsidP="00287600">
      <w:pPr>
        <w:ind w:firstLine="709"/>
        <w:jc w:val="both"/>
        <w:rPr>
          <w:sz w:val="22"/>
          <w:szCs w:val="22"/>
        </w:rPr>
      </w:pPr>
      <w:r w:rsidRPr="00287600">
        <w:rPr>
          <w:sz w:val="22"/>
          <w:szCs w:val="22"/>
        </w:rPr>
        <w:t xml:space="preserve">1. Утвердить сроки проведения месячника безопасности людей на водных объектах  на территории  Андреевского сельсовета </w:t>
      </w:r>
      <w:proofErr w:type="spellStart"/>
      <w:r w:rsidRPr="00287600">
        <w:rPr>
          <w:sz w:val="22"/>
          <w:szCs w:val="22"/>
        </w:rPr>
        <w:t>Баганского</w:t>
      </w:r>
      <w:proofErr w:type="spellEnd"/>
      <w:r w:rsidRPr="00287600">
        <w:rPr>
          <w:sz w:val="22"/>
          <w:szCs w:val="22"/>
        </w:rPr>
        <w:t xml:space="preserve"> района  Новосибирской области  с 21 мая 2018 года  по 16 сентября 2018 года.</w:t>
      </w:r>
    </w:p>
    <w:p w:rsidR="00287600" w:rsidRPr="00287600" w:rsidRDefault="00287600" w:rsidP="00287600">
      <w:pPr>
        <w:ind w:firstLine="709"/>
        <w:jc w:val="both"/>
        <w:rPr>
          <w:sz w:val="22"/>
          <w:szCs w:val="22"/>
        </w:rPr>
      </w:pPr>
      <w:r w:rsidRPr="00287600">
        <w:rPr>
          <w:sz w:val="22"/>
          <w:szCs w:val="22"/>
        </w:rPr>
        <w:t xml:space="preserve">2. Утвердить прилагаемый план   проведения месячника безопасности людей на водных объектах на территории Андреевского сельсовета </w:t>
      </w:r>
      <w:proofErr w:type="spellStart"/>
      <w:r w:rsidRPr="00287600">
        <w:rPr>
          <w:sz w:val="22"/>
          <w:szCs w:val="22"/>
        </w:rPr>
        <w:t>Баганского</w:t>
      </w:r>
      <w:proofErr w:type="spellEnd"/>
      <w:r w:rsidRPr="00287600">
        <w:rPr>
          <w:sz w:val="22"/>
          <w:szCs w:val="22"/>
        </w:rPr>
        <w:t xml:space="preserve"> района Новосибирской области в период купального сезона 2018 года (приложение № 1). </w:t>
      </w:r>
    </w:p>
    <w:p w:rsidR="00287600" w:rsidRPr="00287600" w:rsidRDefault="00287600" w:rsidP="00287600">
      <w:pPr>
        <w:ind w:firstLine="709"/>
        <w:jc w:val="both"/>
        <w:rPr>
          <w:color w:val="0000FF" w:themeColor="hyperlink"/>
          <w:sz w:val="22"/>
          <w:szCs w:val="22"/>
        </w:rPr>
      </w:pPr>
      <w:r w:rsidRPr="00287600">
        <w:rPr>
          <w:sz w:val="22"/>
          <w:szCs w:val="22"/>
        </w:rPr>
        <w:t>3.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287600" w:rsidRPr="00287600" w:rsidRDefault="00287600" w:rsidP="00287600">
      <w:pPr>
        <w:ind w:firstLine="709"/>
        <w:jc w:val="both"/>
        <w:rPr>
          <w:sz w:val="22"/>
          <w:szCs w:val="22"/>
        </w:rPr>
      </w:pPr>
      <w:r w:rsidRPr="00287600">
        <w:rPr>
          <w:sz w:val="22"/>
          <w:szCs w:val="22"/>
        </w:rPr>
        <w:t>4.</w:t>
      </w:r>
      <w:r w:rsidRPr="00287600">
        <w:rPr>
          <w:rFonts w:asciiTheme="minorHAnsi" w:eastAsiaTheme="minorHAnsi" w:hAnsiTheme="minorHAnsi" w:cstheme="minorBidi"/>
          <w:sz w:val="22"/>
          <w:szCs w:val="22"/>
          <w:lang w:eastAsia="en-US"/>
        </w:rPr>
        <w:t xml:space="preserve"> </w:t>
      </w:r>
      <w:proofErr w:type="gramStart"/>
      <w:r w:rsidRPr="00287600">
        <w:rPr>
          <w:rFonts w:eastAsiaTheme="minorHAnsi"/>
          <w:sz w:val="22"/>
          <w:szCs w:val="22"/>
          <w:lang w:eastAsia="en-US"/>
        </w:rPr>
        <w:t>Контроль за</w:t>
      </w:r>
      <w:proofErr w:type="gramEnd"/>
      <w:r w:rsidRPr="00287600">
        <w:rPr>
          <w:rFonts w:eastAsiaTheme="minorHAnsi"/>
          <w:sz w:val="22"/>
          <w:szCs w:val="22"/>
          <w:lang w:eastAsia="en-US"/>
        </w:rPr>
        <w:t xml:space="preserve"> исполнением постановления оставляю за собой.</w:t>
      </w:r>
      <w:r w:rsidRPr="00287600">
        <w:rPr>
          <w:rFonts w:asciiTheme="minorHAnsi" w:eastAsiaTheme="minorHAnsi" w:hAnsiTheme="minorHAnsi" w:cstheme="minorBidi"/>
          <w:sz w:val="22"/>
          <w:szCs w:val="22"/>
          <w:lang w:eastAsia="en-US"/>
        </w:rPr>
        <w:t xml:space="preserve"> </w:t>
      </w:r>
    </w:p>
    <w:p w:rsidR="00287600" w:rsidRPr="00287600" w:rsidRDefault="00287600" w:rsidP="00287600">
      <w:pPr>
        <w:ind w:firstLine="709"/>
        <w:jc w:val="both"/>
        <w:rPr>
          <w:sz w:val="22"/>
          <w:szCs w:val="22"/>
        </w:rPr>
      </w:pPr>
    </w:p>
    <w:p w:rsidR="00287600" w:rsidRPr="00287600" w:rsidRDefault="00287600" w:rsidP="00287600">
      <w:pPr>
        <w:ind w:firstLine="709"/>
        <w:jc w:val="both"/>
        <w:rPr>
          <w:sz w:val="22"/>
          <w:szCs w:val="22"/>
        </w:rPr>
      </w:pPr>
    </w:p>
    <w:p w:rsidR="00287600" w:rsidRPr="00287600" w:rsidRDefault="00287600" w:rsidP="00287600">
      <w:pPr>
        <w:rPr>
          <w:sz w:val="22"/>
          <w:szCs w:val="22"/>
        </w:rPr>
      </w:pPr>
      <w:r w:rsidRPr="00287600">
        <w:rPr>
          <w:sz w:val="22"/>
          <w:szCs w:val="22"/>
        </w:rPr>
        <w:t>Глава Андреевского сельсовета</w:t>
      </w:r>
    </w:p>
    <w:p w:rsidR="00287600" w:rsidRPr="00287600" w:rsidRDefault="00287600" w:rsidP="00287600">
      <w:pPr>
        <w:rPr>
          <w:sz w:val="22"/>
          <w:szCs w:val="22"/>
        </w:rPr>
      </w:pPr>
      <w:proofErr w:type="spellStart"/>
      <w:r w:rsidRPr="00287600">
        <w:rPr>
          <w:sz w:val="22"/>
          <w:szCs w:val="22"/>
        </w:rPr>
        <w:t>Баганского</w:t>
      </w:r>
      <w:proofErr w:type="spellEnd"/>
      <w:r w:rsidRPr="00287600">
        <w:rPr>
          <w:sz w:val="22"/>
          <w:szCs w:val="22"/>
        </w:rPr>
        <w:t xml:space="preserve"> района Новосибирской области                            </w:t>
      </w:r>
      <w:r>
        <w:rPr>
          <w:sz w:val="22"/>
          <w:szCs w:val="22"/>
        </w:rPr>
        <w:t xml:space="preserve">                                 </w:t>
      </w:r>
      <w:r w:rsidRPr="00287600">
        <w:rPr>
          <w:sz w:val="22"/>
          <w:szCs w:val="22"/>
        </w:rPr>
        <w:t xml:space="preserve">    </w:t>
      </w:r>
      <w:proofErr w:type="spellStart"/>
      <w:r w:rsidRPr="00287600">
        <w:rPr>
          <w:sz w:val="22"/>
          <w:szCs w:val="22"/>
        </w:rPr>
        <w:t>Т.Н.Ветровская</w:t>
      </w:r>
      <w:proofErr w:type="spellEnd"/>
      <w:r w:rsidRPr="00287600">
        <w:rPr>
          <w:sz w:val="22"/>
          <w:szCs w:val="22"/>
        </w:rPr>
        <w:t xml:space="preserve">                                                                        </w:t>
      </w:r>
    </w:p>
    <w:p w:rsidR="00287600" w:rsidRPr="00287600" w:rsidRDefault="00287600" w:rsidP="00287600">
      <w:pPr>
        <w:rPr>
          <w:sz w:val="22"/>
          <w:szCs w:val="22"/>
        </w:rPr>
      </w:pPr>
    </w:p>
    <w:p w:rsidR="00287600" w:rsidRPr="00287600" w:rsidRDefault="00287600" w:rsidP="00287600">
      <w:pPr>
        <w:rPr>
          <w:sz w:val="22"/>
          <w:szCs w:val="22"/>
        </w:rPr>
      </w:pPr>
    </w:p>
    <w:p w:rsidR="00287600" w:rsidRPr="00287600" w:rsidRDefault="00287600" w:rsidP="00287600">
      <w:pPr>
        <w:jc w:val="right"/>
        <w:rPr>
          <w:rFonts w:eastAsiaTheme="minorHAnsi"/>
          <w:sz w:val="22"/>
          <w:szCs w:val="22"/>
          <w:lang w:eastAsia="en-US"/>
        </w:rPr>
      </w:pPr>
      <w:r w:rsidRPr="00287600">
        <w:rPr>
          <w:rFonts w:eastAsiaTheme="minorHAnsi"/>
          <w:sz w:val="22"/>
          <w:szCs w:val="22"/>
          <w:lang w:eastAsia="en-US"/>
        </w:rPr>
        <w:t>ПРИЛОЖЕНИЕ №1</w:t>
      </w:r>
    </w:p>
    <w:p w:rsidR="00287600" w:rsidRPr="00287600" w:rsidRDefault="00287600" w:rsidP="00287600">
      <w:pPr>
        <w:jc w:val="right"/>
        <w:rPr>
          <w:rFonts w:eastAsiaTheme="minorHAnsi"/>
          <w:sz w:val="22"/>
          <w:szCs w:val="22"/>
          <w:lang w:eastAsia="en-US"/>
        </w:rPr>
      </w:pPr>
      <w:r w:rsidRPr="00287600">
        <w:rPr>
          <w:rFonts w:eastAsiaTheme="minorHAnsi"/>
          <w:sz w:val="22"/>
          <w:szCs w:val="22"/>
          <w:lang w:eastAsia="en-US"/>
        </w:rPr>
        <w:t>УТВЕРЖДЕН</w:t>
      </w:r>
    </w:p>
    <w:p w:rsidR="00287600" w:rsidRPr="00287600" w:rsidRDefault="00287600" w:rsidP="00287600">
      <w:pPr>
        <w:jc w:val="right"/>
        <w:rPr>
          <w:rFonts w:eastAsiaTheme="minorHAnsi"/>
          <w:sz w:val="22"/>
          <w:szCs w:val="22"/>
          <w:lang w:eastAsia="en-US"/>
        </w:rPr>
      </w:pPr>
      <w:r w:rsidRPr="00287600">
        <w:rPr>
          <w:rFonts w:eastAsiaTheme="minorHAnsi"/>
          <w:sz w:val="22"/>
          <w:szCs w:val="22"/>
          <w:lang w:eastAsia="en-US"/>
        </w:rPr>
        <w:t>постановлением администрации</w:t>
      </w:r>
    </w:p>
    <w:p w:rsidR="00287600" w:rsidRPr="00287600" w:rsidRDefault="00287600" w:rsidP="00287600">
      <w:pPr>
        <w:jc w:val="right"/>
        <w:rPr>
          <w:rFonts w:eastAsiaTheme="minorHAnsi"/>
          <w:sz w:val="22"/>
          <w:szCs w:val="22"/>
          <w:lang w:eastAsia="en-US"/>
        </w:rPr>
      </w:pPr>
      <w:r w:rsidRPr="00287600">
        <w:rPr>
          <w:rFonts w:eastAsiaTheme="minorHAnsi"/>
          <w:sz w:val="22"/>
          <w:szCs w:val="22"/>
          <w:lang w:eastAsia="en-US"/>
        </w:rPr>
        <w:t>Андреевского сельсовета</w:t>
      </w:r>
    </w:p>
    <w:p w:rsidR="00287600" w:rsidRPr="00287600" w:rsidRDefault="00287600" w:rsidP="00287600">
      <w:pPr>
        <w:jc w:val="right"/>
        <w:rPr>
          <w:rFonts w:eastAsiaTheme="minorHAnsi"/>
          <w:sz w:val="22"/>
          <w:szCs w:val="22"/>
          <w:lang w:eastAsia="en-US"/>
        </w:rPr>
      </w:pPr>
      <w:proofErr w:type="spellStart"/>
      <w:r w:rsidRPr="00287600">
        <w:rPr>
          <w:rFonts w:eastAsiaTheme="minorHAnsi"/>
          <w:sz w:val="22"/>
          <w:szCs w:val="22"/>
          <w:lang w:eastAsia="en-US"/>
        </w:rPr>
        <w:t>Баганского</w:t>
      </w:r>
      <w:proofErr w:type="spellEnd"/>
      <w:r w:rsidRPr="00287600">
        <w:rPr>
          <w:rFonts w:eastAsiaTheme="minorHAnsi"/>
          <w:sz w:val="22"/>
          <w:szCs w:val="22"/>
          <w:lang w:eastAsia="en-US"/>
        </w:rPr>
        <w:t xml:space="preserve"> района</w:t>
      </w:r>
    </w:p>
    <w:p w:rsidR="00287600" w:rsidRPr="00287600" w:rsidRDefault="00287600" w:rsidP="00287600">
      <w:pPr>
        <w:jc w:val="right"/>
        <w:rPr>
          <w:rFonts w:eastAsiaTheme="minorHAnsi"/>
          <w:sz w:val="22"/>
          <w:szCs w:val="22"/>
          <w:lang w:eastAsia="en-US"/>
        </w:rPr>
      </w:pPr>
      <w:r w:rsidRPr="00287600">
        <w:rPr>
          <w:rFonts w:eastAsiaTheme="minorHAnsi"/>
          <w:sz w:val="22"/>
          <w:szCs w:val="22"/>
          <w:lang w:eastAsia="en-US"/>
        </w:rPr>
        <w:t>Новосибирской области</w:t>
      </w:r>
    </w:p>
    <w:p w:rsidR="00287600" w:rsidRPr="00287600" w:rsidRDefault="00287600" w:rsidP="00287600">
      <w:pPr>
        <w:jc w:val="right"/>
        <w:rPr>
          <w:rFonts w:eastAsiaTheme="minorHAnsi"/>
          <w:sz w:val="22"/>
          <w:szCs w:val="22"/>
          <w:lang w:eastAsia="en-US"/>
        </w:rPr>
      </w:pPr>
      <w:r w:rsidRPr="00287600">
        <w:rPr>
          <w:rFonts w:eastAsiaTheme="minorHAnsi"/>
          <w:sz w:val="22"/>
          <w:szCs w:val="22"/>
          <w:lang w:eastAsia="en-US"/>
        </w:rPr>
        <w:t>от 10.05.2018 № 43</w:t>
      </w:r>
    </w:p>
    <w:p w:rsidR="00287600" w:rsidRPr="00287600" w:rsidRDefault="00287600" w:rsidP="00287600">
      <w:pPr>
        <w:jc w:val="right"/>
        <w:rPr>
          <w:rFonts w:eastAsiaTheme="minorHAnsi"/>
          <w:sz w:val="22"/>
          <w:szCs w:val="22"/>
          <w:lang w:eastAsia="en-US"/>
        </w:rPr>
      </w:pPr>
    </w:p>
    <w:p w:rsidR="00287600" w:rsidRPr="00287600" w:rsidRDefault="00287600" w:rsidP="00287600">
      <w:pPr>
        <w:jc w:val="center"/>
        <w:rPr>
          <w:rFonts w:eastAsiaTheme="minorHAnsi"/>
          <w:sz w:val="22"/>
          <w:szCs w:val="22"/>
          <w:lang w:eastAsia="en-US"/>
        </w:rPr>
      </w:pPr>
      <w:r w:rsidRPr="00287600">
        <w:rPr>
          <w:rFonts w:eastAsiaTheme="minorHAnsi"/>
          <w:sz w:val="22"/>
          <w:szCs w:val="22"/>
          <w:lang w:eastAsia="en-US"/>
        </w:rPr>
        <w:t>ПЛАН</w:t>
      </w:r>
    </w:p>
    <w:p w:rsidR="00287600" w:rsidRPr="00287600" w:rsidRDefault="00287600" w:rsidP="00287600">
      <w:pPr>
        <w:jc w:val="center"/>
        <w:rPr>
          <w:rFonts w:eastAsiaTheme="minorHAnsi"/>
          <w:sz w:val="22"/>
          <w:szCs w:val="22"/>
          <w:lang w:eastAsia="en-US"/>
        </w:rPr>
      </w:pPr>
      <w:r w:rsidRPr="00287600">
        <w:rPr>
          <w:rFonts w:eastAsiaTheme="minorHAnsi"/>
          <w:sz w:val="22"/>
          <w:szCs w:val="22"/>
          <w:lang w:eastAsia="en-US"/>
        </w:rPr>
        <w:t xml:space="preserve">подготовки и проведения месячника безопасности людей на водных объектах территории Андреевского сельсовета </w:t>
      </w:r>
      <w:proofErr w:type="spellStart"/>
      <w:r w:rsidRPr="00287600">
        <w:rPr>
          <w:rFonts w:eastAsiaTheme="minorHAnsi"/>
          <w:sz w:val="22"/>
          <w:szCs w:val="22"/>
          <w:lang w:eastAsia="en-US"/>
        </w:rPr>
        <w:t>Баганского</w:t>
      </w:r>
      <w:proofErr w:type="spellEnd"/>
      <w:r w:rsidRPr="00287600">
        <w:rPr>
          <w:rFonts w:eastAsiaTheme="minorHAnsi"/>
          <w:sz w:val="22"/>
          <w:szCs w:val="22"/>
          <w:lang w:eastAsia="en-US"/>
        </w:rPr>
        <w:t xml:space="preserve"> района </w:t>
      </w:r>
    </w:p>
    <w:p w:rsidR="00287600" w:rsidRPr="00287600" w:rsidRDefault="00287600" w:rsidP="00287600">
      <w:pPr>
        <w:jc w:val="center"/>
        <w:rPr>
          <w:rFonts w:eastAsiaTheme="minorHAnsi"/>
          <w:sz w:val="22"/>
          <w:szCs w:val="22"/>
          <w:lang w:eastAsia="en-US"/>
        </w:rPr>
      </w:pPr>
      <w:r w:rsidRPr="00287600">
        <w:rPr>
          <w:rFonts w:eastAsiaTheme="minorHAnsi"/>
          <w:sz w:val="22"/>
          <w:szCs w:val="22"/>
          <w:lang w:eastAsia="en-US"/>
        </w:rPr>
        <w:t xml:space="preserve">Новосибирской области </w:t>
      </w:r>
    </w:p>
    <w:p w:rsidR="00287600" w:rsidRPr="00287600" w:rsidRDefault="00287600" w:rsidP="00287600">
      <w:pPr>
        <w:jc w:val="center"/>
        <w:rPr>
          <w:rFonts w:eastAsiaTheme="minorHAnsi"/>
          <w:sz w:val="22"/>
          <w:szCs w:val="22"/>
          <w:lang w:eastAsia="en-US"/>
        </w:rPr>
      </w:pPr>
      <w:r w:rsidRPr="00287600">
        <w:rPr>
          <w:rFonts w:eastAsiaTheme="minorHAnsi"/>
          <w:sz w:val="22"/>
          <w:szCs w:val="22"/>
          <w:lang w:eastAsia="en-US"/>
        </w:rPr>
        <w:t xml:space="preserve"> </w:t>
      </w:r>
    </w:p>
    <w:tbl>
      <w:tblPr>
        <w:tblStyle w:val="a5"/>
        <w:tblW w:w="0" w:type="auto"/>
        <w:tblLayout w:type="fixed"/>
        <w:tblLook w:val="04A0"/>
      </w:tblPr>
      <w:tblGrid>
        <w:gridCol w:w="675"/>
        <w:gridCol w:w="3686"/>
        <w:gridCol w:w="34"/>
        <w:gridCol w:w="1950"/>
        <w:gridCol w:w="45"/>
        <w:gridCol w:w="1515"/>
        <w:gridCol w:w="1666"/>
      </w:tblGrid>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 xml:space="preserve">№ </w:t>
            </w:r>
            <w:proofErr w:type="spellStart"/>
            <w:proofErr w:type="gramStart"/>
            <w:r w:rsidRPr="00287600">
              <w:rPr>
                <w:rFonts w:eastAsiaTheme="minorHAnsi"/>
                <w:sz w:val="22"/>
                <w:szCs w:val="22"/>
                <w:lang w:eastAsia="en-US"/>
              </w:rPr>
              <w:t>п</w:t>
            </w:r>
            <w:proofErr w:type="spellEnd"/>
            <w:proofErr w:type="gramEnd"/>
            <w:r w:rsidRPr="00287600">
              <w:rPr>
                <w:rFonts w:eastAsiaTheme="minorHAnsi"/>
                <w:sz w:val="22"/>
                <w:szCs w:val="22"/>
                <w:lang w:eastAsia="en-US"/>
              </w:rPr>
              <w:t>/</w:t>
            </w:r>
            <w:proofErr w:type="spellStart"/>
            <w:r w:rsidRPr="00287600">
              <w:rPr>
                <w:rFonts w:eastAsiaTheme="minorHAnsi"/>
                <w:sz w:val="22"/>
                <w:szCs w:val="22"/>
                <w:lang w:eastAsia="en-US"/>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Наименование проводимых мероприятий</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Ответственные</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Срок</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исполнения</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Кто контролирует</w:t>
            </w:r>
          </w:p>
        </w:tc>
      </w:tr>
      <w:tr w:rsidR="00287600" w:rsidRPr="00287600" w:rsidTr="00287600">
        <w:trPr>
          <w:trHeight w:val="626"/>
        </w:trPr>
        <w:tc>
          <w:tcPr>
            <w:tcW w:w="9571" w:type="dxa"/>
            <w:gridSpan w:val="7"/>
            <w:tcBorders>
              <w:top w:val="single" w:sz="4" w:space="0" w:color="auto"/>
              <w:left w:val="single" w:sz="4" w:space="0" w:color="auto"/>
              <w:bottom w:val="single" w:sz="4" w:space="0" w:color="auto"/>
              <w:right w:val="single" w:sz="4" w:space="0" w:color="auto"/>
            </w:tcBorders>
            <w:hideMark/>
          </w:tcPr>
          <w:p w:rsidR="00287600" w:rsidRPr="00287600" w:rsidRDefault="00287600" w:rsidP="00287600">
            <w:pPr>
              <w:numPr>
                <w:ilvl w:val="0"/>
                <w:numId w:val="9"/>
              </w:numPr>
              <w:jc w:val="center"/>
              <w:rPr>
                <w:rFonts w:eastAsiaTheme="minorHAnsi"/>
                <w:sz w:val="22"/>
                <w:szCs w:val="22"/>
                <w:lang w:eastAsia="en-US"/>
              </w:rPr>
            </w:pPr>
            <w:r w:rsidRPr="00287600">
              <w:rPr>
                <w:rFonts w:eastAsiaTheme="minorHAnsi"/>
                <w:sz w:val="22"/>
                <w:szCs w:val="22"/>
                <w:lang w:eastAsia="en-US"/>
              </w:rPr>
              <w:t>Мероприятия, проводимые до начала проведения месячника безопасности людей на водных объектах</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tcPr>
          <w:p w:rsidR="00287600" w:rsidRPr="00287600" w:rsidRDefault="00287600">
            <w:pPr>
              <w:ind w:left="720"/>
              <w:jc w:val="center"/>
              <w:rPr>
                <w:rFonts w:eastAsiaTheme="minorHAnsi"/>
                <w:sz w:val="22"/>
                <w:szCs w:val="22"/>
                <w:lang w:eastAsia="en-US"/>
              </w:rPr>
            </w:pPr>
          </w:p>
          <w:p w:rsidR="00287600" w:rsidRPr="00287600" w:rsidRDefault="00287600">
            <w:pPr>
              <w:jc w:val="center"/>
              <w:rPr>
                <w:rFonts w:asciiTheme="minorHAnsi" w:eastAsiaTheme="minorHAnsi" w:hAnsiTheme="minorHAnsi" w:cstheme="minorBidi"/>
                <w:sz w:val="22"/>
                <w:szCs w:val="22"/>
                <w:lang w:eastAsia="en-US"/>
              </w:rPr>
            </w:pPr>
            <w:r w:rsidRPr="00287600">
              <w:rPr>
                <w:rFonts w:asciiTheme="minorHAnsi" w:eastAsiaTheme="minorHAnsi" w:hAnsiTheme="minorHAnsi" w:cstheme="minorBidi"/>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Разработка Плана подготовки и проведения месячника безопасности людей на водных объектах на территории Андреевского сельсовета в период купального сезона 2018 года</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rPr>
                <w:rFonts w:eastAsiaTheme="minorHAnsi"/>
                <w:sz w:val="22"/>
                <w:szCs w:val="22"/>
                <w:lang w:eastAsia="en-US"/>
              </w:rPr>
            </w:pPr>
            <w:r w:rsidRPr="00287600">
              <w:rPr>
                <w:rFonts w:eastAsiaTheme="minorHAnsi"/>
                <w:sz w:val="22"/>
                <w:szCs w:val="22"/>
                <w:lang w:eastAsia="en-US"/>
              </w:rPr>
              <w:t>администрация</w:t>
            </w:r>
          </w:p>
          <w:p w:rsidR="00287600" w:rsidRPr="00287600" w:rsidRDefault="00287600">
            <w:pPr>
              <w:rPr>
                <w:rFonts w:eastAsiaTheme="minorHAnsi"/>
                <w:sz w:val="22"/>
                <w:szCs w:val="22"/>
                <w:lang w:eastAsia="en-US"/>
              </w:rPr>
            </w:pPr>
            <w:r w:rsidRPr="00287600">
              <w:rPr>
                <w:rFonts w:eastAsiaTheme="minorHAnsi"/>
                <w:sz w:val="22"/>
                <w:szCs w:val="22"/>
                <w:lang w:eastAsia="en-US"/>
              </w:rPr>
              <w:t>сельсовета</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rPr>
                <w:rFonts w:eastAsiaTheme="minorHAnsi"/>
                <w:sz w:val="22"/>
                <w:szCs w:val="22"/>
                <w:lang w:eastAsia="en-US"/>
              </w:rPr>
            </w:pPr>
            <w:r w:rsidRPr="00287600">
              <w:rPr>
                <w:rFonts w:eastAsiaTheme="minorHAnsi"/>
                <w:sz w:val="22"/>
                <w:szCs w:val="22"/>
                <w:lang w:eastAsia="en-US"/>
              </w:rPr>
              <w:t>до 12 мая</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Участие и проведение Всероссийской акции «Чистый берег» в целях подготовки береговой полосы водных объектов к купальному сезону</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администрация сельсовета,</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руководители предприятий, организаций, население сельсовета</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май</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9571" w:type="dxa"/>
            <w:gridSpan w:val="7"/>
            <w:tcBorders>
              <w:top w:val="single" w:sz="4" w:space="0" w:color="auto"/>
              <w:left w:val="single" w:sz="4" w:space="0" w:color="auto"/>
              <w:bottom w:val="single" w:sz="4" w:space="0" w:color="auto"/>
              <w:right w:val="single" w:sz="4" w:space="0" w:color="auto"/>
            </w:tcBorders>
            <w:hideMark/>
          </w:tcPr>
          <w:p w:rsidR="00287600" w:rsidRPr="00287600" w:rsidRDefault="00287600" w:rsidP="00287600">
            <w:pPr>
              <w:numPr>
                <w:ilvl w:val="0"/>
                <w:numId w:val="9"/>
              </w:numPr>
              <w:jc w:val="center"/>
              <w:rPr>
                <w:rFonts w:eastAsiaTheme="minorHAnsi"/>
                <w:sz w:val="22"/>
                <w:szCs w:val="22"/>
                <w:lang w:eastAsia="en-US"/>
              </w:rPr>
            </w:pPr>
            <w:r w:rsidRPr="00287600">
              <w:rPr>
                <w:rFonts w:eastAsiaTheme="minorHAnsi"/>
                <w:sz w:val="22"/>
                <w:szCs w:val="22"/>
                <w:lang w:eastAsia="en-US"/>
              </w:rPr>
              <w:t>Мероприятия, проводимые в ходе проведения месячника безопасности людей на водных объектах</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 xml:space="preserve">Проведение уточнения Реестра </w:t>
            </w:r>
            <w:r w:rsidRPr="00287600">
              <w:rPr>
                <w:rFonts w:eastAsiaTheme="minorHAnsi"/>
                <w:sz w:val="22"/>
                <w:szCs w:val="22"/>
                <w:lang w:eastAsia="en-US"/>
              </w:rPr>
              <w:lastRenderedPageBreak/>
              <w:t xml:space="preserve">пляжей и мест массового (неорганизованного) отдыха людей на водных объектах Андреевского сельсовета </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lastRenderedPageBreak/>
              <w:t xml:space="preserve">администрация </w:t>
            </w:r>
            <w:r w:rsidRPr="00287600">
              <w:rPr>
                <w:rFonts w:eastAsiaTheme="minorHAnsi"/>
                <w:sz w:val="22"/>
                <w:szCs w:val="22"/>
                <w:lang w:eastAsia="en-US"/>
              </w:rPr>
              <w:lastRenderedPageBreak/>
              <w:t xml:space="preserve">сельсовета, </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руководители предприятий, организаций, население сельсовета</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lastRenderedPageBreak/>
              <w:t>май</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 xml:space="preserve">Глава </w:t>
            </w:r>
            <w:r w:rsidRPr="00287600">
              <w:rPr>
                <w:rFonts w:eastAsiaTheme="minorHAnsi"/>
                <w:sz w:val="22"/>
                <w:szCs w:val="22"/>
                <w:lang w:eastAsia="en-US"/>
              </w:rPr>
              <w:lastRenderedPageBreak/>
              <w:t>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Выставление запрещающих знаков «Купание запрещено» в местах массового (неорганизованного) отдыха людей на водных объектах Андреевского сельсовета</w:t>
            </w:r>
          </w:p>
        </w:tc>
        <w:tc>
          <w:tcPr>
            <w:tcW w:w="1984" w:type="dxa"/>
            <w:gridSpan w:val="2"/>
            <w:tcBorders>
              <w:top w:val="single" w:sz="4" w:space="0" w:color="auto"/>
              <w:left w:val="single" w:sz="4" w:space="0" w:color="auto"/>
              <w:bottom w:val="single" w:sz="4" w:space="0" w:color="auto"/>
              <w:right w:val="single" w:sz="4" w:space="0" w:color="auto"/>
            </w:tcBorders>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администрация</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сельсовета</w:t>
            </w:r>
          </w:p>
          <w:p w:rsidR="00287600" w:rsidRPr="00287600" w:rsidRDefault="00287600">
            <w:pPr>
              <w:rPr>
                <w:rFonts w:eastAsiaTheme="minorHAnsi"/>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май-июнь</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Проведение информирования населения о правилах безопасности поведения (отдыха) людей на водных объектах в средствах массовой информации</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специалисты</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май-август</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 xml:space="preserve">Организация и проведение акции «Вода </w:t>
            </w:r>
            <w:r>
              <w:rPr>
                <w:rFonts w:eastAsiaTheme="minorHAnsi"/>
                <w:sz w:val="22"/>
                <w:szCs w:val="22"/>
                <w:lang w:eastAsia="en-US"/>
              </w:rPr>
              <w:t>–</w:t>
            </w:r>
            <w:r w:rsidRPr="00287600">
              <w:rPr>
                <w:rFonts w:eastAsiaTheme="minorHAnsi"/>
                <w:sz w:val="22"/>
                <w:szCs w:val="22"/>
                <w:lang w:eastAsia="en-US"/>
              </w:rPr>
              <w:t xml:space="preserve"> безопасная территория» в период купального сезона 2018 года</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специалисты</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июнь-август</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5</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Проведение совместных выездов (рейдов) представителей администрации сельсовета по (согласованию) с государственными инспекторами ФКУ «Центр ГИМС МЧС России по Новосибирской области» по проверке мест массового (неорганизованного) отдыха людей на водных объектах</w:t>
            </w:r>
          </w:p>
        </w:tc>
        <w:tc>
          <w:tcPr>
            <w:tcW w:w="1984" w:type="dxa"/>
            <w:gridSpan w:val="2"/>
            <w:tcBorders>
              <w:top w:val="single" w:sz="4" w:space="0" w:color="auto"/>
              <w:left w:val="single" w:sz="4" w:space="0" w:color="auto"/>
              <w:bottom w:val="single" w:sz="4" w:space="0" w:color="auto"/>
              <w:right w:val="single" w:sz="4" w:space="0" w:color="auto"/>
            </w:tcBorders>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специалисты</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администрации,</w:t>
            </w:r>
          </w:p>
          <w:p w:rsidR="00287600" w:rsidRPr="00287600" w:rsidRDefault="00287600">
            <w:pPr>
              <w:rPr>
                <w:rFonts w:eastAsiaTheme="minorHAnsi"/>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май-август</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6</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Освещение в средствах массовой информации о мероприятиях, проводимых в ходе проведения месячника безопасности людей на водных объектах Андреевского сельсовета в период купального сезона 2018 года</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специалисты</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Ежемесячно (с 1 июня по 1 сентября)</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7</w:t>
            </w:r>
          </w:p>
        </w:tc>
        <w:tc>
          <w:tcPr>
            <w:tcW w:w="368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 xml:space="preserve">Организация распространения тематических материалов по предупреждению несчастных случаев на водных объектах </w:t>
            </w:r>
          </w:p>
          <w:p w:rsidR="00287600" w:rsidRPr="00287600" w:rsidRDefault="00287600">
            <w:pPr>
              <w:jc w:val="both"/>
              <w:rPr>
                <w:rFonts w:eastAsiaTheme="minorHAnsi"/>
                <w:sz w:val="22"/>
                <w:szCs w:val="22"/>
                <w:lang w:eastAsia="en-US"/>
              </w:rPr>
            </w:pPr>
            <w:r w:rsidRPr="00287600">
              <w:rPr>
                <w:rFonts w:eastAsiaTheme="minorHAnsi"/>
                <w:sz w:val="22"/>
                <w:szCs w:val="22"/>
                <w:lang w:eastAsia="en-US"/>
              </w:rPr>
              <w:t>( плакаты, памятки, листовки) в местах массового отдыха людей на воде в период купального сезона</w:t>
            </w:r>
          </w:p>
        </w:tc>
        <w:tc>
          <w:tcPr>
            <w:tcW w:w="1984"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специалисты</w:t>
            </w:r>
          </w:p>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администрации</w:t>
            </w:r>
          </w:p>
        </w:tc>
        <w:tc>
          <w:tcPr>
            <w:tcW w:w="156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май-август</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Глава сельсовета</w:t>
            </w:r>
          </w:p>
        </w:tc>
      </w:tr>
      <w:tr w:rsidR="00287600" w:rsidRPr="00287600" w:rsidTr="00287600">
        <w:tc>
          <w:tcPr>
            <w:tcW w:w="9571" w:type="dxa"/>
            <w:gridSpan w:val="7"/>
            <w:tcBorders>
              <w:top w:val="single" w:sz="4" w:space="0" w:color="auto"/>
              <w:left w:val="single" w:sz="4" w:space="0" w:color="auto"/>
              <w:bottom w:val="single" w:sz="4" w:space="0" w:color="auto"/>
              <w:right w:val="single" w:sz="4" w:space="0" w:color="auto"/>
            </w:tcBorders>
            <w:hideMark/>
          </w:tcPr>
          <w:p w:rsidR="00287600" w:rsidRPr="00287600" w:rsidRDefault="00287600" w:rsidP="00287600">
            <w:pPr>
              <w:numPr>
                <w:ilvl w:val="0"/>
                <w:numId w:val="9"/>
              </w:numPr>
              <w:jc w:val="center"/>
              <w:rPr>
                <w:rFonts w:eastAsiaTheme="minorHAnsi"/>
                <w:sz w:val="22"/>
                <w:szCs w:val="22"/>
                <w:lang w:eastAsia="en-US"/>
              </w:rPr>
            </w:pPr>
            <w:r w:rsidRPr="00287600">
              <w:rPr>
                <w:rFonts w:eastAsiaTheme="minorHAnsi"/>
                <w:sz w:val="22"/>
                <w:szCs w:val="22"/>
                <w:lang w:eastAsia="en-US"/>
              </w:rPr>
              <w:t>Мероприятия, проводимые по окончанию проведения месячника безопасности людей на водных объектах</w:t>
            </w:r>
          </w:p>
        </w:tc>
      </w:tr>
      <w:tr w:rsidR="00287600" w:rsidRPr="00287600" w:rsidTr="00287600">
        <w:tc>
          <w:tcPr>
            <w:tcW w:w="675" w:type="dxa"/>
            <w:tcBorders>
              <w:top w:val="single" w:sz="4" w:space="0" w:color="auto"/>
              <w:left w:val="single" w:sz="4" w:space="0" w:color="auto"/>
              <w:bottom w:val="single" w:sz="4" w:space="0" w:color="auto"/>
              <w:right w:val="single" w:sz="4" w:space="0" w:color="auto"/>
            </w:tcBorders>
            <w:hideMark/>
          </w:tcPr>
          <w:p w:rsidR="00287600" w:rsidRPr="00287600" w:rsidRDefault="00287600">
            <w:pPr>
              <w:ind w:left="720"/>
              <w:rPr>
                <w:rFonts w:eastAsiaTheme="minorHAnsi"/>
                <w:b/>
                <w:sz w:val="22"/>
                <w:szCs w:val="22"/>
                <w:lang w:eastAsia="en-US"/>
              </w:rPr>
            </w:pPr>
            <w:r w:rsidRPr="00287600">
              <w:rPr>
                <w:rFonts w:eastAsiaTheme="minorHAnsi"/>
                <w:b/>
                <w:sz w:val="22"/>
                <w:szCs w:val="22"/>
                <w:lang w:eastAsia="en-US"/>
              </w:rPr>
              <w:t>1</w:t>
            </w:r>
          </w:p>
          <w:p w:rsidR="00287600" w:rsidRPr="00287600" w:rsidRDefault="00287600">
            <w:pPr>
              <w:jc w:val="center"/>
              <w:rPr>
                <w:rFonts w:asciiTheme="minorHAnsi" w:eastAsiaTheme="minorHAnsi" w:hAnsiTheme="minorHAnsi" w:cstheme="minorBidi"/>
                <w:sz w:val="22"/>
                <w:szCs w:val="22"/>
                <w:lang w:eastAsia="en-US"/>
              </w:rPr>
            </w:pPr>
            <w:r w:rsidRPr="00287600">
              <w:rPr>
                <w:rFonts w:asciiTheme="minorHAnsi" w:eastAsiaTheme="minorHAnsi" w:hAnsiTheme="minorHAnsi" w:cstheme="minorBidi"/>
                <w:sz w:val="22"/>
                <w:szCs w:val="22"/>
                <w:lang w:eastAsia="en-US"/>
              </w:rPr>
              <w:t>1</w:t>
            </w:r>
          </w:p>
        </w:tc>
        <w:tc>
          <w:tcPr>
            <w:tcW w:w="3720"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jc w:val="both"/>
              <w:rPr>
                <w:rFonts w:eastAsiaTheme="minorHAnsi"/>
                <w:sz w:val="22"/>
                <w:szCs w:val="22"/>
                <w:lang w:eastAsia="en-US"/>
              </w:rPr>
            </w:pPr>
            <w:r w:rsidRPr="00287600">
              <w:rPr>
                <w:rFonts w:eastAsiaTheme="minorHAnsi"/>
                <w:sz w:val="22"/>
                <w:szCs w:val="22"/>
                <w:lang w:eastAsia="en-US"/>
              </w:rPr>
              <w:t xml:space="preserve">Предоставление отчета председателю КЧС и ОПБ </w:t>
            </w:r>
            <w:proofErr w:type="spellStart"/>
            <w:r w:rsidRPr="00287600">
              <w:rPr>
                <w:rFonts w:eastAsiaTheme="minorHAnsi"/>
                <w:sz w:val="22"/>
                <w:szCs w:val="22"/>
                <w:lang w:eastAsia="en-US"/>
              </w:rPr>
              <w:t>Баганского</w:t>
            </w:r>
            <w:proofErr w:type="spellEnd"/>
            <w:r w:rsidRPr="00287600">
              <w:rPr>
                <w:rFonts w:eastAsiaTheme="minorHAnsi"/>
                <w:sz w:val="22"/>
                <w:szCs w:val="22"/>
                <w:lang w:eastAsia="en-US"/>
              </w:rPr>
              <w:t xml:space="preserve"> района  по итогам </w:t>
            </w:r>
            <w:proofErr w:type="gramStart"/>
            <w:r w:rsidRPr="00287600">
              <w:rPr>
                <w:rFonts w:eastAsiaTheme="minorHAnsi"/>
                <w:sz w:val="22"/>
                <w:szCs w:val="22"/>
                <w:lang w:eastAsia="en-US"/>
              </w:rPr>
              <w:t>выполнения мероприятий месячника безопасности людей</w:t>
            </w:r>
            <w:proofErr w:type="gramEnd"/>
            <w:r w:rsidRPr="00287600">
              <w:rPr>
                <w:rFonts w:eastAsiaTheme="minorHAnsi"/>
                <w:sz w:val="22"/>
                <w:szCs w:val="22"/>
                <w:lang w:eastAsia="en-US"/>
              </w:rPr>
              <w:t xml:space="preserve"> на водных объектах в период купального сезона 2018 года</w:t>
            </w:r>
          </w:p>
        </w:tc>
        <w:tc>
          <w:tcPr>
            <w:tcW w:w="1995" w:type="dxa"/>
            <w:gridSpan w:val="2"/>
            <w:tcBorders>
              <w:top w:val="single" w:sz="4" w:space="0" w:color="auto"/>
              <w:left w:val="single" w:sz="4" w:space="0" w:color="auto"/>
              <w:bottom w:val="single" w:sz="4" w:space="0" w:color="auto"/>
              <w:right w:val="single" w:sz="4" w:space="0" w:color="auto"/>
            </w:tcBorders>
            <w:hideMark/>
          </w:tcPr>
          <w:p w:rsidR="00287600" w:rsidRPr="00287600" w:rsidRDefault="00287600">
            <w:pPr>
              <w:rPr>
                <w:rFonts w:eastAsiaTheme="minorHAnsi"/>
                <w:sz w:val="22"/>
                <w:szCs w:val="22"/>
                <w:lang w:eastAsia="en-US"/>
              </w:rPr>
            </w:pPr>
            <w:r w:rsidRPr="00287600">
              <w:rPr>
                <w:rFonts w:eastAsiaTheme="minorHAnsi"/>
                <w:sz w:val="22"/>
                <w:szCs w:val="22"/>
                <w:lang w:eastAsia="en-US"/>
              </w:rPr>
              <w:t>Специалист администрации</w:t>
            </w:r>
          </w:p>
        </w:tc>
        <w:tc>
          <w:tcPr>
            <w:tcW w:w="1515" w:type="dxa"/>
            <w:tcBorders>
              <w:top w:val="single" w:sz="4" w:space="0" w:color="auto"/>
              <w:left w:val="single" w:sz="4" w:space="0" w:color="auto"/>
              <w:bottom w:val="single" w:sz="4" w:space="0" w:color="auto"/>
              <w:right w:val="single" w:sz="4" w:space="0" w:color="auto"/>
            </w:tcBorders>
            <w:hideMark/>
          </w:tcPr>
          <w:p w:rsidR="00287600" w:rsidRPr="00287600" w:rsidRDefault="00287600">
            <w:pPr>
              <w:jc w:val="center"/>
              <w:rPr>
                <w:rFonts w:eastAsiaTheme="minorHAnsi"/>
                <w:sz w:val="22"/>
                <w:szCs w:val="22"/>
                <w:lang w:eastAsia="en-US"/>
              </w:rPr>
            </w:pPr>
            <w:r w:rsidRPr="00287600">
              <w:rPr>
                <w:rFonts w:eastAsiaTheme="minorHAnsi"/>
                <w:sz w:val="22"/>
                <w:szCs w:val="22"/>
                <w:lang w:eastAsia="en-US"/>
              </w:rPr>
              <w:t>до 20 сентября</w:t>
            </w:r>
          </w:p>
        </w:tc>
        <w:tc>
          <w:tcPr>
            <w:tcW w:w="1666" w:type="dxa"/>
            <w:tcBorders>
              <w:top w:val="single" w:sz="4" w:space="0" w:color="auto"/>
              <w:left w:val="single" w:sz="4" w:space="0" w:color="auto"/>
              <w:bottom w:val="single" w:sz="4" w:space="0" w:color="auto"/>
              <w:right w:val="single" w:sz="4" w:space="0" w:color="auto"/>
            </w:tcBorders>
            <w:hideMark/>
          </w:tcPr>
          <w:p w:rsidR="00287600" w:rsidRPr="00287600" w:rsidRDefault="00287600">
            <w:pPr>
              <w:rPr>
                <w:rFonts w:eastAsiaTheme="minorHAnsi"/>
                <w:b/>
                <w:sz w:val="22"/>
                <w:szCs w:val="22"/>
                <w:lang w:eastAsia="en-US"/>
              </w:rPr>
            </w:pPr>
            <w:r w:rsidRPr="00287600">
              <w:rPr>
                <w:rFonts w:eastAsiaTheme="minorHAnsi"/>
                <w:sz w:val="22"/>
                <w:szCs w:val="22"/>
                <w:lang w:eastAsia="en-US"/>
              </w:rPr>
              <w:t>Глава сельсовета</w:t>
            </w:r>
          </w:p>
        </w:tc>
      </w:tr>
    </w:tbl>
    <w:p w:rsidR="00287600" w:rsidRPr="00287600" w:rsidRDefault="00287600" w:rsidP="00287600">
      <w:pPr>
        <w:jc w:val="center"/>
        <w:rPr>
          <w:rFonts w:eastAsiaTheme="minorHAnsi"/>
          <w:sz w:val="22"/>
          <w:szCs w:val="22"/>
          <w:lang w:eastAsia="en-US"/>
        </w:rPr>
      </w:pPr>
    </w:p>
    <w:p w:rsidR="00287600" w:rsidRDefault="00287600" w:rsidP="00287600">
      <w:pPr>
        <w:spacing w:after="200" w:line="276" w:lineRule="auto"/>
        <w:jc w:val="right"/>
        <w:rPr>
          <w:rFonts w:eastAsiaTheme="minorHAnsi"/>
          <w:sz w:val="28"/>
          <w:szCs w:val="28"/>
          <w:lang w:eastAsia="en-US"/>
        </w:rPr>
      </w:pPr>
    </w:p>
    <w:p w:rsidR="00287600" w:rsidRDefault="00287600" w:rsidP="00287600"/>
    <w:p w:rsidR="00287600" w:rsidRDefault="00287600" w:rsidP="00287600"/>
    <w:p w:rsidR="007C0DFB" w:rsidRDefault="008572C4" w:rsidP="007C0DFB">
      <w:pPr>
        <w:pStyle w:val="1"/>
        <w:spacing w:before="0" w:beforeAutospacing="0" w:after="0" w:afterAutospacing="0"/>
        <w:jc w:val="center"/>
        <w:rPr>
          <w:sz w:val="32"/>
          <w:szCs w:val="32"/>
        </w:rPr>
      </w:pPr>
      <w:r>
        <w:rPr>
          <w:sz w:val="32"/>
          <w:szCs w:val="32"/>
        </w:rPr>
        <w:lastRenderedPageBreak/>
        <w:t xml:space="preserve">ТРЕТИЙ </w:t>
      </w:r>
      <w:r w:rsidR="007C0DFB">
        <w:rPr>
          <w:sz w:val="32"/>
          <w:szCs w:val="32"/>
        </w:rPr>
        <w:t xml:space="preserve"> РАЗДЕЛ</w:t>
      </w:r>
    </w:p>
    <w:p w:rsidR="007C0DFB" w:rsidRDefault="007C0DFB" w:rsidP="007C0DFB">
      <w:pPr>
        <w:pStyle w:val="1"/>
        <w:spacing w:before="0" w:beforeAutospacing="0" w:after="0" w:afterAutospacing="0"/>
        <w:jc w:val="center"/>
        <w:rPr>
          <w:sz w:val="32"/>
          <w:szCs w:val="32"/>
        </w:rPr>
      </w:pPr>
    </w:p>
    <w:p w:rsidR="007C0DFB" w:rsidRPr="007C0DFB" w:rsidRDefault="007C0DFB" w:rsidP="007C0DFB">
      <w:pPr>
        <w:pStyle w:val="1"/>
        <w:spacing w:before="0" w:beforeAutospacing="0" w:after="0" w:afterAutospacing="0"/>
        <w:jc w:val="center"/>
        <w:rPr>
          <w:sz w:val="22"/>
          <w:szCs w:val="22"/>
        </w:rPr>
      </w:pPr>
      <w:r w:rsidRPr="007C0DFB">
        <w:rPr>
          <w:sz w:val="22"/>
          <w:szCs w:val="22"/>
        </w:rPr>
        <w:t xml:space="preserve">ПРОКУРОР  РАЗЪЯСНЯЕТ </w:t>
      </w:r>
    </w:p>
    <w:p w:rsidR="007C0DFB" w:rsidRPr="007C0DFB" w:rsidRDefault="007C0DFB" w:rsidP="007C0DFB">
      <w:pPr>
        <w:pStyle w:val="1"/>
        <w:jc w:val="center"/>
        <w:rPr>
          <w:sz w:val="22"/>
          <w:szCs w:val="22"/>
        </w:rPr>
      </w:pPr>
      <w:r w:rsidRPr="007C0DFB">
        <w:rPr>
          <w:sz w:val="22"/>
          <w:szCs w:val="22"/>
        </w:rPr>
        <w:t>Отличие трудового договора от договора подряда</w:t>
      </w:r>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Многие трудоспособные граждане, поступая на работу, как в организации, так и  к физическим лицам (индивидуальным предпринимателям), зачастую не придают значения тому, каким образом их трудовые отношения будут оформлены работодателем с правовой точки зрения. Вместе с тем, важно знать и отличать, когда необходимо (имеются основания) заключать гражданско-правовой договор, а когда требуется (предусмотрено законом) заключение трудового договора.</w:t>
      </w:r>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Стоит отметить, что отличительные признаки названных выше договоров назвал в своем определении от 25.09.2017 № 66 КГ-17-10 Верховный суд Российской Федерации.</w:t>
      </w:r>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Так, по трудовому договору работник обязуется выполнять определенную трудовую функцию; включается в состав персонала; подчиняется режиму труда; работает под контролем и руководством работодателя; не несет риска, связанного с трудом.</w:t>
      </w:r>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 xml:space="preserve">Целью же договора подряда является получение конкретного результата заказчиков, а не выполнение работы как таковой. </w:t>
      </w:r>
      <w:proofErr w:type="gramStart"/>
      <w:r w:rsidRPr="007C0DFB">
        <w:rPr>
          <w:sz w:val="22"/>
          <w:szCs w:val="22"/>
        </w:rPr>
        <w:t>При этом, подрядчик (лицо, которое выполняет работу по договору подряда для заказчика) остается самостоятельным хозяйствующим субъектом и действует на свой риск (соответственно ему в случае необходимости никто не оплатит больничный лист, отпуск, не произведет соответствующие отчисления по обязательному медицинскому страхованию и в пенсионный фонд, т.е. он не получит гарантированные при заключении трудового договора выплаты, предусмотренные Трудовым Кодексом российской Федерации).</w:t>
      </w:r>
      <w:proofErr w:type="gramEnd"/>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Если работодатель по каким-то причинам вместо трудового договора заключил с работником гражданско-правовой договор (договор подряда и т.п.), который на самом деле регулирует трудовые отношения, его можно признать трудовым в порядке ст. 19.1 Трудового Кодекса Российской Федерации. Кроме того, за «подмену» трудового договора работодателю в соответствии с </w:t>
      </w:r>
      <w:proofErr w:type="gramStart"/>
      <w:r w:rsidRPr="007C0DFB">
        <w:rPr>
          <w:sz w:val="22"/>
          <w:szCs w:val="22"/>
        </w:rPr>
        <w:t>ч</w:t>
      </w:r>
      <w:proofErr w:type="gramEnd"/>
      <w:r w:rsidRPr="007C0DFB">
        <w:rPr>
          <w:sz w:val="22"/>
          <w:szCs w:val="22"/>
        </w:rPr>
        <w:t>.4 ст. 5.27 Кодекса об административных правонарушениях Российской Федерации грозит штраф. Для должностных лиц он может достигать 20 тысяч рублей, а для юридических лиц – 100 тысяч рублей.</w:t>
      </w:r>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 xml:space="preserve">Учитывая </w:t>
      </w:r>
      <w:proofErr w:type="gramStart"/>
      <w:r w:rsidRPr="007C0DFB">
        <w:rPr>
          <w:sz w:val="22"/>
          <w:szCs w:val="22"/>
        </w:rPr>
        <w:t>изложенное</w:t>
      </w:r>
      <w:proofErr w:type="gramEnd"/>
      <w:r w:rsidRPr="007C0DFB">
        <w:rPr>
          <w:sz w:val="22"/>
          <w:szCs w:val="22"/>
        </w:rPr>
        <w:t>, гражданин перед заключением (подписанием) договора должен внимательно ознакомиться с его содержанием и условиями.</w:t>
      </w:r>
    </w:p>
    <w:p w:rsidR="007C0DFB" w:rsidRPr="007C0DFB" w:rsidRDefault="007C0DFB" w:rsidP="007C0DFB">
      <w:pPr>
        <w:pStyle w:val="ab"/>
        <w:spacing w:before="0" w:beforeAutospacing="0" w:after="0" w:afterAutospacing="0"/>
        <w:ind w:firstLine="708"/>
        <w:jc w:val="both"/>
        <w:rPr>
          <w:sz w:val="22"/>
          <w:szCs w:val="22"/>
        </w:rPr>
      </w:pPr>
      <w:r w:rsidRPr="007C0DFB">
        <w:rPr>
          <w:sz w:val="22"/>
          <w:szCs w:val="22"/>
        </w:rPr>
        <w:t>При возникновении спорных ситуаций работник имеет право обратиться в компетентные органы, в частности Государственную инспекцию труда, органы прокуратуры либо суд.</w:t>
      </w:r>
    </w:p>
    <w:p w:rsidR="007C0DFB" w:rsidRPr="007C0DFB" w:rsidRDefault="007C0DFB" w:rsidP="007C0DFB">
      <w:pPr>
        <w:pStyle w:val="ab"/>
        <w:spacing w:before="0" w:beforeAutospacing="0" w:after="0" w:afterAutospacing="0"/>
        <w:rPr>
          <w:sz w:val="22"/>
          <w:szCs w:val="22"/>
        </w:rPr>
      </w:pPr>
      <w:r w:rsidRPr="007C0DFB">
        <w:rPr>
          <w:sz w:val="22"/>
          <w:szCs w:val="22"/>
        </w:rPr>
        <w:t> </w:t>
      </w:r>
      <w:r w:rsidRPr="007C0DFB">
        <w:rPr>
          <w:sz w:val="22"/>
          <w:szCs w:val="22"/>
        </w:rPr>
        <w:tab/>
      </w:r>
      <w:r w:rsidRPr="007C0DFB">
        <w:rPr>
          <w:sz w:val="22"/>
          <w:szCs w:val="22"/>
        </w:rPr>
        <w:tab/>
      </w:r>
      <w:r w:rsidRPr="007C0DFB">
        <w:rPr>
          <w:sz w:val="22"/>
          <w:szCs w:val="22"/>
        </w:rPr>
        <w:tab/>
      </w:r>
      <w:r w:rsidRPr="007C0DFB">
        <w:rPr>
          <w:sz w:val="22"/>
          <w:szCs w:val="22"/>
        </w:rPr>
        <w:tab/>
        <w:t xml:space="preserve">                                                           </w:t>
      </w:r>
    </w:p>
    <w:p w:rsidR="007C0DFB" w:rsidRDefault="007C0DFB" w:rsidP="007C0DFB">
      <w:pPr>
        <w:pStyle w:val="ab"/>
        <w:spacing w:before="0" w:beforeAutospacing="0" w:after="0" w:afterAutospacing="0"/>
        <w:ind w:left="5664" w:firstLine="708"/>
        <w:rPr>
          <w:sz w:val="22"/>
          <w:szCs w:val="22"/>
        </w:rPr>
      </w:pPr>
    </w:p>
    <w:p w:rsidR="007C0DFB" w:rsidRDefault="007C0DFB" w:rsidP="007C0DFB">
      <w:pPr>
        <w:pStyle w:val="ab"/>
        <w:spacing w:before="0" w:beforeAutospacing="0" w:after="0" w:afterAutospacing="0"/>
        <w:ind w:left="5664" w:firstLine="708"/>
        <w:rPr>
          <w:sz w:val="22"/>
          <w:szCs w:val="22"/>
        </w:rPr>
      </w:pPr>
    </w:p>
    <w:p w:rsidR="007C0DFB" w:rsidRPr="007C0DFB" w:rsidRDefault="007C0DFB" w:rsidP="007C0DFB">
      <w:pPr>
        <w:pStyle w:val="ab"/>
        <w:spacing w:before="0" w:beforeAutospacing="0" w:after="0" w:afterAutospacing="0"/>
        <w:ind w:left="5664" w:firstLine="708"/>
        <w:rPr>
          <w:sz w:val="22"/>
          <w:szCs w:val="22"/>
        </w:rPr>
      </w:pPr>
      <w:r w:rsidRPr="007C0DFB">
        <w:rPr>
          <w:sz w:val="22"/>
          <w:szCs w:val="22"/>
        </w:rPr>
        <w:t xml:space="preserve">Заместитель прокурора </w:t>
      </w:r>
    </w:p>
    <w:p w:rsidR="007C0DFB" w:rsidRPr="007C0DFB" w:rsidRDefault="007C0DFB" w:rsidP="007C0DFB">
      <w:pPr>
        <w:ind w:left="5664" w:firstLine="708"/>
        <w:rPr>
          <w:sz w:val="22"/>
          <w:szCs w:val="22"/>
        </w:rPr>
      </w:pPr>
      <w:proofErr w:type="spellStart"/>
      <w:r w:rsidRPr="007C0DFB">
        <w:rPr>
          <w:sz w:val="22"/>
          <w:szCs w:val="22"/>
        </w:rPr>
        <w:t>Баганского</w:t>
      </w:r>
      <w:proofErr w:type="spellEnd"/>
      <w:r w:rsidRPr="007C0DFB">
        <w:rPr>
          <w:sz w:val="22"/>
          <w:szCs w:val="22"/>
        </w:rPr>
        <w:t xml:space="preserve"> района </w:t>
      </w:r>
    </w:p>
    <w:p w:rsidR="007C0DFB" w:rsidRPr="007C0DFB" w:rsidRDefault="007C0DFB" w:rsidP="007C0DFB">
      <w:pPr>
        <w:ind w:left="4956" w:firstLine="708"/>
        <w:rPr>
          <w:sz w:val="22"/>
          <w:szCs w:val="22"/>
        </w:rPr>
      </w:pPr>
    </w:p>
    <w:p w:rsidR="007C0DFB" w:rsidRPr="007C0DFB" w:rsidRDefault="007C0DFB" w:rsidP="007C0DFB">
      <w:pPr>
        <w:ind w:left="5664" w:firstLine="708"/>
        <w:rPr>
          <w:sz w:val="22"/>
          <w:szCs w:val="22"/>
        </w:rPr>
      </w:pPr>
      <w:r w:rsidRPr="007C0DFB">
        <w:rPr>
          <w:sz w:val="22"/>
          <w:szCs w:val="22"/>
        </w:rPr>
        <w:t xml:space="preserve">О.Г. Тимошенко </w:t>
      </w:r>
    </w:p>
    <w:p w:rsidR="00597CC2" w:rsidRDefault="00597CC2" w:rsidP="00597CC2">
      <w:pP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jc w:val="center"/>
        <w:rPr>
          <w:sz w:val="28"/>
          <w:szCs w:val="28"/>
        </w:rPr>
      </w:pPr>
    </w:p>
    <w:p w:rsidR="00597CC2" w:rsidRDefault="00597CC2" w:rsidP="00597CC2">
      <w:pPr>
        <w:pStyle w:val="ConsPlusNormal0"/>
        <w:spacing w:line="288" w:lineRule="auto"/>
        <w:ind w:left="5103" w:firstLine="0"/>
        <w:jc w:val="both"/>
        <w:rPr>
          <w:rFonts w:ascii="Times New Roman" w:hAnsi="Times New Roman" w:cs="Times New Roman"/>
          <w:sz w:val="28"/>
          <w:szCs w:val="28"/>
        </w:rPr>
      </w:pPr>
    </w:p>
    <w:p w:rsidR="00597CC2" w:rsidRDefault="00597CC2" w:rsidP="00597CC2">
      <w:pPr>
        <w:pStyle w:val="ConsPlusNormal0"/>
        <w:spacing w:line="288" w:lineRule="auto"/>
        <w:ind w:left="5103" w:firstLine="0"/>
        <w:jc w:val="both"/>
        <w:rPr>
          <w:rFonts w:ascii="Times New Roman" w:hAnsi="Times New Roman" w:cs="Times New Roman"/>
          <w:sz w:val="28"/>
          <w:szCs w:val="28"/>
        </w:rPr>
      </w:pPr>
    </w:p>
    <w:p w:rsidR="00597CC2" w:rsidRDefault="00597CC2" w:rsidP="00597CC2">
      <w:pPr>
        <w:pStyle w:val="ConsPlusNormal0"/>
        <w:spacing w:line="288" w:lineRule="auto"/>
        <w:ind w:left="5103" w:firstLine="0"/>
        <w:jc w:val="both"/>
        <w:rPr>
          <w:rFonts w:ascii="Times New Roman" w:hAnsi="Times New Roman" w:cs="Times New Roman"/>
          <w:sz w:val="28"/>
          <w:szCs w:val="28"/>
        </w:rPr>
      </w:pPr>
    </w:p>
    <w:p w:rsidR="00597CC2" w:rsidRDefault="00597CC2" w:rsidP="00597CC2">
      <w:pPr>
        <w:pStyle w:val="ConsPlusNormal0"/>
        <w:spacing w:line="288" w:lineRule="auto"/>
        <w:ind w:firstLine="0"/>
        <w:jc w:val="both"/>
        <w:rPr>
          <w:rFonts w:ascii="Times New Roman" w:hAnsi="Times New Roman" w:cs="Times New Roman"/>
          <w:sz w:val="28"/>
          <w:szCs w:val="28"/>
        </w:rPr>
      </w:pPr>
    </w:p>
    <w:p w:rsidR="00597CC2" w:rsidRDefault="00597CC2" w:rsidP="00597CC2">
      <w:pPr>
        <w:pStyle w:val="ConsPlusNormal0"/>
        <w:spacing w:line="288" w:lineRule="auto"/>
        <w:ind w:firstLine="0"/>
        <w:jc w:val="both"/>
        <w:rPr>
          <w:rFonts w:ascii="Times New Roman" w:hAnsi="Times New Roman" w:cs="Times New Roman"/>
          <w:sz w:val="28"/>
          <w:szCs w:val="28"/>
        </w:rPr>
      </w:pPr>
    </w:p>
    <w:p w:rsidR="00597CC2" w:rsidRDefault="00597CC2" w:rsidP="00597CC2">
      <w:pPr>
        <w:pStyle w:val="ConsPlusNormal0"/>
        <w:spacing w:line="288" w:lineRule="auto"/>
        <w:ind w:left="5103" w:firstLine="0"/>
        <w:jc w:val="right"/>
        <w:rPr>
          <w:rFonts w:ascii="Times New Roman" w:hAnsi="Times New Roman" w:cs="Times New Roman"/>
          <w:sz w:val="24"/>
          <w:szCs w:val="24"/>
        </w:rPr>
      </w:pPr>
    </w:p>
    <w:p w:rsidR="00597CC2" w:rsidRDefault="00597CC2" w:rsidP="00597CC2">
      <w:pPr>
        <w:pStyle w:val="ConsPlusNormal0"/>
        <w:spacing w:line="288" w:lineRule="auto"/>
        <w:ind w:left="5103" w:firstLine="0"/>
        <w:jc w:val="right"/>
        <w:rPr>
          <w:rFonts w:ascii="Times New Roman" w:hAnsi="Times New Roman" w:cs="Times New Roman"/>
          <w:sz w:val="24"/>
          <w:szCs w:val="24"/>
        </w:rPr>
      </w:pPr>
    </w:p>
    <w:p w:rsidR="00597CC2" w:rsidRDefault="00597CC2" w:rsidP="00597CC2">
      <w:pPr>
        <w:pStyle w:val="ConsPlusNormal0"/>
        <w:spacing w:line="288" w:lineRule="auto"/>
        <w:ind w:left="5103" w:firstLine="0"/>
        <w:jc w:val="right"/>
        <w:rPr>
          <w:rFonts w:ascii="Times New Roman" w:hAnsi="Times New Roman" w:cs="Times New Roman"/>
          <w:sz w:val="24"/>
          <w:szCs w:val="24"/>
        </w:rPr>
      </w:pPr>
    </w:p>
    <w:p w:rsidR="00597CC2" w:rsidRDefault="00597CC2" w:rsidP="00597CC2">
      <w:pPr>
        <w:pStyle w:val="ConsPlusNormal0"/>
        <w:spacing w:line="288" w:lineRule="auto"/>
        <w:ind w:left="5103" w:firstLine="0"/>
        <w:jc w:val="right"/>
        <w:rPr>
          <w:rFonts w:ascii="Times New Roman" w:hAnsi="Times New Roman" w:cs="Times New Roman"/>
          <w:sz w:val="24"/>
          <w:szCs w:val="24"/>
        </w:rPr>
      </w:pPr>
    </w:p>
    <w:p w:rsidR="00597CC2" w:rsidRDefault="00597CC2" w:rsidP="00597CC2">
      <w:pPr>
        <w:pStyle w:val="ConsPlusNormal0"/>
        <w:spacing w:line="288" w:lineRule="auto"/>
        <w:ind w:left="5103" w:firstLine="0"/>
        <w:jc w:val="right"/>
        <w:rPr>
          <w:rFonts w:ascii="Times New Roman" w:hAnsi="Times New Roman" w:cs="Times New Roman"/>
          <w:sz w:val="24"/>
          <w:szCs w:val="24"/>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rPr>
          <w:sz w:val="28"/>
          <w:szCs w:val="28"/>
        </w:rPr>
      </w:pPr>
    </w:p>
    <w:p w:rsidR="00597CC2" w:rsidRDefault="00597CC2" w:rsidP="00597CC2">
      <w:pPr>
        <w:jc w:val="right"/>
        <w:rPr>
          <w:spacing w:val="2"/>
        </w:rPr>
      </w:pPr>
    </w:p>
    <w:p w:rsidR="00597CC2" w:rsidRDefault="00597CC2" w:rsidP="00597CC2">
      <w:pPr>
        <w:jc w:val="right"/>
        <w:rPr>
          <w:spacing w:val="2"/>
        </w:rPr>
      </w:pPr>
    </w:p>
    <w:p w:rsidR="00597CC2" w:rsidRDefault="00597CC2" w:rsidP="00597CC2"/>
    <w:p w:rsidR="000F4CEF" w:rsidRDefault="000F4CEF"/>
    <w:p w:rsidR="000F4CEF" w:rsidRDefault="000F4CEF"/>
    <w:p w:rsidR="000F4CEF" w:rsidRDefault="000F4CEF"/>
    <w:p w:rsidR="000F4CEF" w:rsidRDefault="000F4CEF"/>
    <w:p w:rsidR="000F4CEF" w:rsidRDefault="000F4CEF"/>
    <w:p w:rsidR="000F4CEF" w:rsidRDefault="000F4CEF"/>
    <w:sectPr w:rsidR="000F4CEF" w:rsidSect="00CC3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FE6041CE"/>
    <w:lvl w:ilvl="0">
      <w:start w:val="1"/>
      <w:numFmt w:val="decimal"/>
      <w:lvlText w:val="%1."/>
      <w:lvlJc w:val="left"/>
      <w:pPr>
        <w:ind w:left="0" w:firstLine="0"/>
      </w:pPr>
      <w:rPr>
        <w:rFonts w:ascii="Times New Roman" w:eastAsia="Calibri" w:hAnsi="Times New Roman" w:cs="Times New Roman"/>
        <w:b w:val="0"/>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7"/>
    <w:multiLevelType w:val="multilevel"/>
    <w:tmpl w:val="00000006"/>
    <w:lvl w:ilvl="0">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6"/>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5">
    <w:nsid w:val="16B13F07"/>
    <w:multiLevelType w:val="multilevel"/>
    <w:tmpl w:val="57D86A70"/>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7">
    <w:nsid w:val="75587634"/>
    <w:multiLevelType w:val="hybridMultilevel"/>
    <w:tmpl w:val="E1309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num>
  <w:num w:numId="6">
    <w:abstractNumId w:val="6"/>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7">
    <w:abstractNumId w:val="4"/>
    <w:lvlOverride w:ilvl="0">
      <w:startOverride w:val="6"/>
    </w:lvlOverride>
  </w:num>
  <w:num w:numId="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09E"/>
    <w:rsid w:val="000A57DD"/>
    <w:rsid w:val="000D0AC3"/>
    <w:rsid w:val="000F4CEF"/>
    <w:rsid w:val="00101555"/>
    <w:rsid w:val="00287600"/>
    <w:rsid w:val="00340412"/>
    <w:rsid w:val="00395A57"/>
    <w:rsid w:val="003B78C2"/>
    <w:rsid w:val="004F058A"/>
    <w:rsid w:val="0052027E"/>
    <w:rsid w:val="00597CC2"/>
    <w:rsid w:val="0066409E"/>
    <w:rsid w:val="006E629E"/>
    <w:rsid w:val="00704F76"/>
    <w:rsid w:val="00756E59"/>
    <w:rsid w:val="0077413F"/>
    <w:rsid w:val="007C0DFB"/>
    <w:rsid w:val="007E5865"/>
    <w:rsid w:val="008572C4"/>
    <w:rsid w:val="009317C3"/>
    <w:rsid w:val="009E6E31"/>
    <w:rsid w:val="00C02838"/>
    <w:rsid w:val="00CC335C"/>
    <w:rsid w:val="00D66E68"/>
    <w:rsid w:val="00DB5F04"/>
    <w:rsid w:val="00FD3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Прямая со стрелкой 13"/>
        <o:r id="V:Rule7" type="connector" idref="#Прямая со стрелкой 12"/>
        <o:r id="V:Rule8" type="connector" idref="#Прямая со стрелкой 6"/>
        <o:r id="V:Rule9" type="connector" idref="#Прямая со стрелкой 8"/>
        <o:r id="V:Rule1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9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C0D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09E"/>
    <w:rPr>
      <w:rFonts w:ascii="Tahoma" w:hAnsi="Tahoma" w:cs="Tahoma"/>
      <w:sz w:val="16"/>
      <w:szCs w:val="16"/>
    </w:rPr>
  </w:style>
  <w:style w:type="character" w:customStyle="1" w:styleId="a4">
    <w:name w:val="Текст выноски Знак"/>
    <w:basedOn w:val="a0"/>
    <w:link w:val="a3"/>
    <w:uiPriority w:val="99"/>
    <w:semiHidden/>
    <w:rsid w:val="0066409E"/>
    <w:rPr>
      <w:rFonts w:ascii="Tahoma" w:eastAsia="Times New Roman" w:hAnsi="Tahoma" w:cs="Tahoma"/>
      <w:sz w:val="16"/>
      <w:szCs w:val="16"/>
      <w:lang w:eastAsia="ru-RU"/>
    </w:rPr>
  </w:style>
  <w:style w:type="table" w:styleId="a5">
    <w:name w:val="Table Grid"/>
    <w:basedOn w:val="a1"/>
    <w:uiPriority w:val="59"/>
    <w:rsid w:val="000F4CE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nhideWhenUsed/>
    <w:rsid w:val="00597CC2"/>
    <w:rPr>
      <w:rFonts w:ascii="Times New Roman" w:hAnsi="Times New Roman" w:cs="Times New Roman" w:hint="default"/>
      <w:color w:val="0000FF"/>
      <w:u w:val="single"/>
    </w:rPr>
  </w:style>
  <w:style w:type="character" w:customStyle="1" w:styleId="a7">
    <w:name w:val="Без интервала Знак"/>
    <w:link w:val="a8"/>
    <w:uiPriority w:val="99"/>
    <w:locked/>
    <w:rsid w:val="00597CC2"/>
  </w:style>
  <w:style w:type="paragraph" w:styleId="a8">
    <w:name w:val="No Spacing"/>
    <w:link w:val="a7"/>
    <w:uiPriority w:val="1"/>
    <w:qFormat/>
    <w:rsid w:val="00597CC2"/>
    <w:pPr>
      <w:spacing w:after="0" w:line="240" w:lineRule="auto"/>
    </w:pPr>
  </w:style>
  <w:style w:type="paragraph" w:styleId="a9">
    <w:name w:val="List Paragraph"/>
    <w:basedOn w:val="a"/>
    <w:uiPriority w:val="34"/>
    <w:qFormat/>
    <w:rsid w:val="00597CC2"/>
    <w:pPr>
      <w:spacing w:after="200" w:line="276" w:lineRule="auto"/>
      <w:ind w:left="720"/>
    </w:pPr>
    <w:rPr>
      <w:rFonts w:ascii="Calibri" w:eastAsia="Calibri" w:hAnsi="Calibri" w:cs="Calibri"/>
      <w:sz w:val="22"/>
      <w:szCs w:val="22"/>
      <w:lang w:eastAsia="en-US"/>
    </w:rPr>
  </w:style>
  <w:style w:type="character" w:customStyle="1" w:styleId="ConsPlusNormal">
    <w:name w:val="ConsPlusNormal Знак"/>
    <w:link w:val="ConsPlusNormal0"/>
    <w:locked/>
    <w:rsid w:val="00597CC2"/>
    <w:rPr>
      <w:rFonts w:ascii="Arial" w:hAnsi="Arial" w:cs="Arial"/>
    </w:rPr>
  </w:style>
  <w:style w:type="paragraph" w:customStyle="1" w:styleId="ConsPlusNormal0">
    <w:name w:val="ConsPlusNormal"/>
    <w:link w:val="ConsPlusNormal"/>
    <w:rsid w:val="00597CC2"/>
    <w:pPr>
      <w:widowControl w:val="0"/>
      <w:autoSpaceDE w:val="0"/>
      <w:autoSpaceDN w:val="0"/>
      <w:adjustRightInd w:val="0"/>
      <w:spacing w:after="0" w:line="240" w:lineRule="auto"/>
      <w:ind w:firstLine="720"/>
    </w:pPr>
    <w:rPr>
      <w:rFonts w:ascii="Arial" w:hAnsi="Arial" w:cs="Arial"/>
    </w:rPr>
  </w:style>
  <w:style w:type="paragraph" w:customStyle="1" w:styleId="consplusnormal1">
    <w:name w:val="consplusnormal"/>
    <w:basedOn w:val="a"/>
    <w:rsid w:val="00597CC2"/>
    <w:pPr>
      <w:spacing w:before="100" w:beforeAutospacing="1" w:after="100" w:afterAutospacing="1"/>
    </w:pPr>
  </w:style>
  <w:style w:type="character" w:customStyle="1" w:styleId="aa">
    <w:name w:val="Гипертекстовая ссылка"/>
    <w:uiPriority w:val="99"/>
    <w:rsid w:val="00597CC2"/>
    <w:rPr>
      <w:rFonts w:ascii="Times New Roman" w:hAnsi="Times New Roman" w:cs="Times New Roman" w:hint="default"/>
      <w:b w:val="0"/>
      <w:bCs w:val="0"/>
      <w:color w:val="106BBE"/>
    </w:rPr>
  </w:style>
  <w:style w:type="character" w:customStyle="1" w:styleId="10">
    <w:name w:val="Заголовок 1 Знак"/>
    <w:basedOn w:val="a0"/>
    <w:link w:val="1"/>
    <w:rsid w:val="007C0DFB"/>
    <w:rPr>
      <w:rFonts w:ascii="Times New Roman" w:eastAsia="Times New Roman" w:hAnsi="Times New Roman" w:cs="Times New Roman"/>
      <w:b/>
      <w:bCs/>
      <w:kern w:val="36"/>
      <w:sz w:val="48"/>
      <w:szCs w:val="48"/>
      <w:lang w:eastAsia="ru-RU"/>
    </w:rPr>
  </w:style>
  <w:style w:type="paragraph" w:styleId="ab">
    <w:name w:val="Normal (Web)"/>
    <w:basedOn w:val="a"/>
    <w:semiHidden/>
    <w:unhideWhenUsed/>
    <w:rsid w:val="007C0D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7168063">
      <w:bodyDiv w:val="1"/>
      <w:marLeft w:val="0"/>
      <w:marRight w:val="0"/>
      <w:marTop w:val="0"/>
      <w:marBottom w:val="0"/>
      <w:divBdr>
        <w:top w:val="none" w:sz="0" w:space="0" w:color="auto"/>
        <w:left w:val="none" w:sz="0" w:space="0" w:color="auto"/>
        <w:bottom w:val="none" w:sz="0" w:space="0" w:color="auto"/>
        <w:right w:val="none" w:sz="0" w:space="0" w:color="auto"/>
      </w:divBdr>
    </w:div>
    <w:div w:id="1185249756">
      <w:bodyDiv w:val="1"/>
      <w:marLeft w:val="0"/>
      <w:marRight w:val="0"/>
      <w:marTop w:val="0"/>
      <w:marBottom w:val="0"/>
      <w:divBdr>
        <w:top w:val="none" w:sz="0" w:space="0" w:color="auto"/>
        <w:left w:val="none" w:sz="0" w:space="0" w:color="auto"/>
        <w:bottom w:val="none" w:sz="0" w:space="0" w:color="auto"/>
        <w:right w:val="none" w:sz="0" w:space="0" w:color="auto"/>
      </w:divBdr>
    </w:div>
    <w:div w:id="1258174401">
      <w:bodyDiv w:val="1"/>
      <w:marLeft w:val="0"/>
      <w:marRight w:val="0"/>
      <w:marTop w:val="0"/>
      <w:marBottom w:val="0"/>
      <w:divBdr>
        <w:top w:val="none" w:sz="0" w:space="0" w:color="auto"/>
        <w:left w:val="none" w:sz="0" w:space="0" w:color="auto"/>
        <w:bottom w:val="none" w:sz="0" w:space="0" w:color="auto"/>
        <w:right w:val="none" w:sz="0" w:space="0" w:color="auto"/>
      </w:divBdr>
    </w:div>
    <w:div w:id="1599144501">
      <w:bodyDiv w:val="1"/>
      <w:marLeft w:val="0"/>
      <w:marRight w:val="0"/>
      <w:marTop w:val="0"/>
      <w:marBottom w:val="0"/>
      <w:divBdr>
        <w:top w:val="none" w:sz="0" w:space="0" w:color="auto"/>
        <w:left w:val="none" w:sz="0" w:space="0" w:color="auto"/>
        <w:bottom w:val="none" w:sz="0" w:space="0" w:color="auto"/>
        <w:right w:val="none" w:sz="0" w:space="0" w:color="auto"/>
      </w:divBdr>
    </w:div>
    <w:div w:id="1613126862">
      <w:bodyDiv w:val="1"/>
      <w:marLeft w:val="0"/>
      <w:marRight w:val="0"/>
      <w:marTop w:val="0"/>
      <w:marBottom w:val="0"/>
      <w:divBdr>
        <w:top w:val="none" w:sz="0" w:space="0" w:color="auto"/>
        <w:left w:val="none" w:sz="0" w:space="0" w:color="auto"/>
        <w:bottom w:val="none" w:sz="0" w:space="0" w:color="auto"/>
        <w:right w:val="none" w:sz="0" w:space="0" w:color="auto"/>
      </w:divBdr>
    </w:div>
    <w:div w:id="1617248302">
      <w:bodyDiv w:val="1"/>
      <w:marLeft w:val="0"/>
      <w:marRight w:val="0"/>
      <w:marTop w:val="0"/>
      <w:marBottom w:val="0"/>
      <w:divBdr>
        <w:top w:val="none" w:sz="0" w:space="0" w:color="auto"/>
        <w:left w:val="none" w:sz="0" w:space="0" w:color="auto"/>
        <w:bottom w:val="none" w:sz="0" w:space="0" w:color="auto"/>
        <w:right w:val="none" w:sz="0" w:space="0" w:color="auto"/>
      </w:divBdr>
    </w:div>
    <w:div w:id="19111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consultantplus://offline/ref=FA98E58C3B5119F0E892C54038BF775CC16DCD818039E2E9390C666D5F852B0941F4B20FC59EA33A79CD0C1EkAF" TargetMode="External"/><Relationship Id="rId3" Type="http://schemas.openxmlformats.org/officeDocument/2006/relationships/styles" Target="styles.xml"/><Relationship Id="rId7" Type="http://schemas.openxmlformats.org/officeDocument/2006/relationships/hyperlink" Target="mailto:andradm2012@yandex.ru" TargetMode="External"/><Relationship Id="rId12" Type="http://schemas.openxmlformats.org/officeDocument/2006/relationships/hyperlink" Target="consultantplus://offline/ref=2568F9055E7773E0391AB8D7534FE1529957C800715B3BD896A4BE8A0B1194AF98D0216249E7B67B042DB2ABY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753C2DB2FB9D11EFF2B9E81EFDA76162C355F6D0F1206B45D72D270DB16426EDC2F5A7B32CE07660EZ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adm2012@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568F9055E7773E0391AB8D7534FE1529957C800715B3BD896A4BE8A0B1194AF98D0216249E7B67B042DB2ABY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D251B-DDCB-491E-B1C3-118D8E2C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8971</Words>
  <Characters>51136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2018-05-31T06:56:00Z</cp:lastPrinted>
  <dcterms:created xsi:type="dcterms:W3CDTF">2018-05-14T05:54:00Z</dcterms:created>
  <dcterms:modified xsi:type="dcterms:W3CDTF">2018-05-31T07:00:00Z</dcterms:modified>
</cp:coreProperties>
</file>