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73" w:rsidRPr="00E64C03" w:rsidRDefault="00796C73" w:rsidP="00796C73">
      <w:pPr>
        <w:jc w:val="center"/>
        <w:rPr>
          <w:b/>
        </w:rPr>
      </w:pPr>
      <w:r w:rsidRPr="00E64C03">
        <w:rPr>
          <w:b/>
        </w:rPr>
        <w:t>АДМИНИСТРАЦИЯ</w:t>
      </w:r>
      <w:r w:rsidRPr="00E64C03">
        <w:rPr>
          <w:b/>
        </w:rPr>
        <w:br/>
        <w:t>АНДРЕЕВСКОГО СЕЛЬСОВЕТА</w:t>
      </w:r>
      <w:r w:rsidRPr="00E64C03">
        <w:rPr>
          <w:b/>
        </w:rPr>
        <w:br/>
        <w:t>БАГАНСКОГО РАЙОНА</w:t>
      </w:r>
      <w:r w:rsidRPr="00E64C03">
        <w:rPr>
          <w:b/>
        </w:rPr>
        <w:br/>
        <w:t>НОВОСИБИРСКОЙ ОБЛАСТИ</w:t>
      </w:r>
    </w:p>
    <w:p w:rsidR="00796C73" w:rsidRPr="00E64C03" w:rsidRDefault="00796C73" w:rsidP="00796C73">
      <w:pPr>
        <w:rPr>
          <w:b/>
        </w:rPr>
      </w:pPr>
    </w:p>
    <w:p w:rsidR="00796C73" w:rsidRPr="00E64C03" w:rsidRDefault="00796C73" w:rsidP="00796C73">
      <w:pPr>
        <w:jc w:val="center"/>
        <w:rPr>
          <w:b/>
        </w:rPr>
      </w:pPr>
      <w:r w:rsidRPr="00E64C03">
        <w:rPr>
          <w:b/>
        </w:rPr>
        <w:t>ПОСТАНОВЛЕНИЕ</w:t>
      </w:r>
    </w:p>
    <w:p w:rsidR="00796C73" w:rsidRPr="00E64C03" w:rsidRDefault="00796C73" w:rsidP="00796C73"/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796C73" w:rsidRPr="00DA409B" w:rsidTr="009D1E6B">
        <w:tc>
          <w:tcPr>
            <w:tcW w:w="1800" w:type="dxa"/>
          </w:tcPr>
          <w:p w:rsidR="00796C73" w:rsidRPr="00DA409B" w:rsidRDefault="00796C73" w:rsidP="009D1E6B">
            <w:r>
              <w:t>20.11.</w:t>
            </w:r>
            <w:r w:rsidRPr="00DA409B">
              <w:t>2018</w:t>
            </w:r>
          </w:p>
        </w:tc>
        <w:tc>
          <w:tcPr>
            <w:tcW w:w="1980" w:type="dxa"/>
          </w:tcPr>
          <w:p w:rsidR="00796C73" w:rsidRPr="00DA409B" w:rsidRDefault="00796C73" w:rsidP="009D1E6B">
            <w:r>
              <w:t xml:space="preserve">                № 94 </w:t>
            </w:r>
            <w:r w:rsidRPr="00DA409B">
              <w:t xml:space="preserve">    </w:t>
            </w:r>
          </w:p>
          <w:p w:rsidR="00796C73" w:rsidRPr="00DA409B" w:rsidRDefault="00796C73" w:rsidP="009D1E6B"/>
        </w:tc>
      </w:tr>
    </w:tbl>
    <w:p w:rsidR="00796C73" w:rsidRPr="0060558E" w:rsidRDefault="00796C73" w:rsidP="00796C73">
      <w:pPr>
        <w:jc w:val="center"/>
      </w:pPr>
      <w:r w:rsidRPr="0060558E">
        <w:t xml:space="preserve">О внесении изменений в  постановление администрации Андреевского сельсовета </w:t>
      </w:r>
      <w:proofErr w:type="spellStart"/>
      <w:r w:rsidRPr="0060558E">
        <w:t>Баганского</w:t>
      </w:r>
      <w:proofErr w:type="spellEnd"/>
      <w:r w:rsidRPr="0060558E">
        <w:t xml:space="preserve"> района Новосибирской области от 29.01.2018 № 07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796C73" w:rsidRDefault="00796C73" w:rsidP="00796C73">
      <w:pPr>
        <w:ind w:firstLine="709"/>
        <w:jc w:val="both"/>
        <w:rPr>
          <w:bCs/>
          <w:sz w:val="26"/>
          <w:szCs w:val="26"/>
        </w:rPr>
      </w:pPr>
    </w:p>
    <w:p w:rsidR="00796C73" w:rsidRPr="003653B7" w:rsidRDefault="00796C73" w:rsidP="00796C73">
      <w:pPr>
        <w:ind w:firstLine="284"/>
        <w:jc w:val="both"/>
      </w:pPr>
      <w:r w:rsidRPr="003653B7">
        <w:t>На основании Федерального закона от 27.07.2010 № 210-ФЗ « Об организации предоставления государственных и муниципальных услуг», в соответствии  с Федеральным законом от 19.07.2018 N 204-ФЗ "О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услуг,</w:t>
      </w:r>
    </w:p>
    <w:p w:rsidR="00796C73" w:rsidRPr="003653B7" w:rsidRDefault="00796C73" w:rsidP="00796C73">
      <w:pPr>
        <w:ind w:firstLine="709"/>
        <w:jc w:val="both"/>
      </w:pPr>
      <w:r w:rsidRPr="003653B7">
        <w:t>ПОСТАНОВЛЯЕТ:</w:t>
      </w:r>
    </w:p>
    <w:p w:rsidR="00796C73" w:rsidRPr="003653B7" w:rsidRDefault="00796C73" w:rsidP="00796C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653B7">
        <w:rPr>
          <w:rFonts w:ascii="Times New Roman" w:eastAsia="Times New Roman" w:hAnsi="Times New Roman" w:cs="Times New Roman"/>
          <w:sz w:val="28"/>
          <w:szCs w:val="28"/>
        </w:rPr>
        <w:t xml:space="preserve">Внести  в постановление администрации Андреевского сельсовета  </w:t>
      </w:r>
      <w:proofErr w:type="spellStart"/>
      <w:r w:rsidRPr="003653B7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3653B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от </w:t>
      </w:r>
      <w:r w:rsidRPr="00365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29.01.2018  № 07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</w:t>
      </w:r>
      <w:r w:rsidRPr="003653B7">
        <w:rPr>
          <w:rFonts w:ascii="Times New Roman" w:eastAsia="Times New Roman" w:hAnsi="Times New Roman" w:cs="Times New Roman"/>
          <w:sz w:val="28"/>
          <w:szCs w:val="28"/>
        </w:rPr>
        <w:t>», следующие изменения:</w:t>
      </w:r>
    </w:p>
    <w:p w:rsidR="00796C73" w:rsidRPr="003653B7" w:rsidRDefault="00796C73" w:rsidP="00796C73">
      <w:pPr>
        <w:jc w:val="both"/>
      </w:pPr>
      <w:r>
        <w:t>1.1. Пункт 2.7. а</w:t>
      </w:r>
      <w:r w:rsidRPr="003653B7">
        <w:t>дминистративного регламента изложить в следующей редакции:</w:t>
      </w:r>
    </w:p>
    <w:p w:rsidR="00796C73" w:rsidRPr="003653B7" w:rsidRDefault="00796C73" w:rsidP="00796C73">
      <w:pPr>
        <w:jc w:val="both"/>
      </w:pPr>
      <w:r w:rsidRPr="003653B7">
        <w:t xml:space="preserve">    «2.7.</w:t>
      </w:r>
      <w:r>
        <w:t xml:space="preserve"> Администрация</w:t>
      </w:r>
      <w:r w:rsidRPr="003653B7">
        <w:t xml:space="preserve"> не вправе требовать от заявителя:</w:t>
      </w:r>
    </w:p>
    <w:p w:rsidR="00796C73" w:rsidRPr="003653B7" w:rsidRDefault="00796C73" w:rsidP="00796C73">
      <w:pPr>
        <w:jc w:val="both"/>
      </w:pPr>
      <w:r w:rsidRPr="0090019A">
        <w:t xml:space="preserve">    1)</w:t>
      </w:r>
      <w:r w:rsidRPr="003653B7"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96C73" w:rsidRPr="003653B7" w:rsidRDefault="00796C73" w:rsidP="00796C73">
      <w:pPr>
        <w:jc w:val="both"/>
      </w:pPr>
      <w:r w:rsidRPr="003653B7">
        <w:t xml:space="preserve">    </w:t>
      </w:r>
      <w:proofErr w:type="gramStart"/>
      <w:r w:rsidRPr="003653B7"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</w:t>
      </w:r>
      <w:r w:rsidRPr="000213DA">
        <w:rPr>
          <w:color w:val="auto"/>
        </w:rPr>
        <w:t>участвующих в предоставлении предусмотренных </w:t>
      </w:r>
      <w:hyperlink r:id="rId4" w:anchor="dst100010" w:history="1">
        <w:r w:rsidRPr="000213DA">
          <w:rPr>
            <w:rStyle w:val="a3"/>
            <w:color w:val="auto"/>
          </w:rPr>
          <w:t>частью 1 статьи 1</w:t>
        </w:r>
      </w:hyperlink>
      <w:r w:rsidRPr="000213DA">
        <w:rPr>
          <w:color w:val="auto"/>
        </w:rPr>
        <w:t> </w:t>
      </w:r>
      <w:hyperlink r:id="rId5" w:anchor="/document/99/902228011/XA00MC22NC/" w:tgtFrame="_self" w:history="1">
        <w:r w:rsidRPr="000213DA">
          <w:rPr>
            <w:rStyle w:val="a3"/>
            <w:color w:val="auto"/>
          </w:rPr>
          <w:t>Федерального закона</w:t>
        </w:r>
      </w:hyperlink>
      <w:r w:rsidRPr="003653B7">
        <w:t xml:space="preserve">  210-ФЗ «Об организации предоставления государственных и муниципальных услуг», в соответствии с нормативными правовыми актами Российской Федерации</w:t>
      </w:r>
      <w:proofErr w:type="gramEnd"/>
      <w:r w:rsidRPr="003653B7">
        <w:t xml:space="preserve">, </w:t>
      </w:r>
      <w:proofErr w:type="gramStart"/>
      <w:r w:rsidRPr="003653B7">
        <w:t xml:space="preserve">нормативными правовыми актами субъектов Российской Федерации, муниципальными правовыми актами, за </w:t>
      </w:r>
      <w:r w:rsidRPr="003653B7">
        <w:lastRenderedPageBreak/>
        <w:t>исключением документов, включенных в определенный</w:t>
      </w:r>
      <w:r w:rsidRPr="000213DA">
        <w:rPr>
          <w:color w:val="auto"/>
        </w:rPr>
        <w:t> </w:t>
      </w:r>
      <w:hyperlink r:id="rId6" w:anchor="dst43" w:history="1">
        <w:r w:rsidRPr="000213DA">
          <w:rPr>
            <w:rStyle w:val="a3"/>
            <w:color w:val="auto"/>
            <w:u w:val="none"/>
          </w:rPr>
          <w:t>частью 6</w:t>
        </w:r>
      </w:hyperlink>
      <w:r w:rsidRPr="003653B7">
        <w:t xml:space="preserve">  статьи 7 </w:t>
      </w:r>
      <w:hyperlink r:id="rId7" w:anchor="/document/99/902228011/XA00MC22NC/" w:tgtFrame="_self" w:history="1">
        <w:r w:rsidRPr="000213DA">
          <w:rPr>
            <w:rStyle w:val="a3"/>
            <w:color w:val="auto"/>
            <w:u w:val="none"/>
          </w:rPr>
          <w:t>Федерального закона</w:t>
        </w:r>
      </w:hyperlink>
      <w:r>
        <w:t xml:space="preserve"> </w:t>
      </w:r>
      <w:r w:rsidRPr="003653B7">
        <w:t>210-ФЗ «Об организации предоставления государственных и муниципальных услуг» перечень документов.</w:t>
      </w:r>
      <w:proofErr w:type="gramEnd"/>
      <w:r w:rsidRPr="003653B7"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796C73" w:rsidRPr="003653B7" w:rsidRDefault="00796C73" w:rsidP="00796C73">
      <w:pPr>
        <w:jc w:val="both"/>
      </w:pPr>
      <w:r w:rsidRPr="003653B7">
        <w:t xml:space="preserve">    </w:t>
      </w:r>
      <w:proofErr w:type="gramStart"/>
      <w:r w:rsidRPr="003653B7"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0213DA">
        <w:rPr>
          <w:color w:val="auto"/>
        </w:rPr>
        <w:t> </w:t>
      </w:r>
      <w:hyperlink r:id="rId8" w:anchor="dst100056" w:history="1">
        <w:r w:rsidRPr="000213DA">
          <w:rPr>
            <w:rStyle w:val="a3"/>
            <w:color w:val="auto"/>
            <w:u w:val="none"/>
          </w:rPr>
          <w:t>части 1 статьи 9</w:t>
        </w:r>
      </w:hyperlink>
      <w:r w:rsidRPr="003653B7">
        <w:t> </w:t>
      </w:r>
      <w:hyperlink r:id="rId9" w:anchor="/document/99/902228011/XA00MC22NC/" w:tgtFrame="_self" w:history="1">
        <w:r w:rsidRPr="000213DA">
          <w:rPr>
            <w:rStyle w:val="a3"/>
            <w:color w:val="auto"/>
            <w:u w:val="none"/>
          </w:rPr>
          <w:t>Федерального закона</w:t>
        </w:r>
      </w:hyperlink>
      <w:r w:rsidRPr="003653B7">
        <w:t xml:space="preserve">  210-ФЗ «Об организации предоставления государственных и муниципальных услуг»;</w:t>
      </w:r>
      <w:proofErr w:type="gramEnd"/>
    </w:p>
    <w:p w:rsidR="00796C73" w:rsidRPr="003653B7" w:rsidRDefault="00796C73" w:rsidP="00796C73">
      <w:pPr>
        <w:jc w:val="both"/>
        <w:rPr>
          <w:rFonts w:eastAsia="Calibri"/>
        </w:rPr>
      </w:pPr>
      <w:r w:rsidRPr="0060558E">
        <w:rPr>
          <w:rFonts w:eastAsia="Calibri"/>
        </w:rPr>
        <w:t xml:space="preserve">    4)</w:t>
      </w:r>
      <w:r w:rsidRPr="003653B7">
        <w:rPr>
          <w:rFonts w:eastAsia="Calibri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6C73" w:rsidRPr="003653B7" w:rsidRDefault="00796C73" w:rsidP="00796C73">
      <w:pPr>
        <w:jc w:val="both"/>
        <w:rPr>
          <w:rFonts w:eastAsia="Calibri"/>
        </w:rPr>
      </w:pPr>
      <w:r w:rsidRPr="003653B7">
        <w:rPr>
          <w:rFonts w:eastAsia="Calibri"/>
        </w:rPr>
        <w:t xml:space="preserve">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6C73" w:rsidRPr="003653B7" w:rsidRDefault="00796C73" w:rsidP="00796C73">
      <w:pPr>
        <w:jc w:val="both"/>
        <w:rPr>
          <w:rFonts w:eastAsia="Calibri"/>
        </w:rPr>
      </w:pPr>
      <w:r w:rsidRPr="003653B7">
        <w:rPr>
          <w:rFonts w:eastAsia="Calibri"/>
        </w:rPr>
        <w:t xml:space="preserve">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6C73" w:rsidRPr="003653B7" w:rsidRDefault="00796C73" w:rsidP="00796C73">
      <w:pPr>
        <w:jc w:val="both"/>
        <w:rPr>
          <w:rFonts w:eastAsia="Calibri"/>
        </w:rPr>
      </w:pPr>
      <w:r w:rsidRPr="003653B7">
        <w:rPr>
          <w:rFonts w:eastAsia="Calibri"/>
        </w:rPr>
        <w:t xml:space="preserve">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6C73" w:rsidRDefault="00796C73" w:rsidP="00796C73">
      <w:pPr>
        <w:jc w:val="both"/>
        <w:rPr>
          <w:rFonts w:eastAsia="Calibri"/>
          <w:sz w:val="24"/>
          <w:szCs w:val="24"/>
        </w:rPr>
      </w:pPr>
      <w:r w:rsidRPr="003653B7">
        <w:rPr>
          <w:rFonts w:eastAsia="Calibri"/>
        </w:rPr>
        <w:t xml:space="preserve">    </w:t>
      </w:r>
      <w:proofErr w:type="gramStart"/>
      <w:r w:rsidRPr="003653B7">
        <w:rPr>
          <w:rFonts w:eastAsia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hyperlink r:id="rId10" w:anchor="/document/99/902228011/XA00MC22NC/" w:tgtFrame="_self" w:history="1">
        <w:r w:rsidRPr="0090019A">
          <w:rPr>
            <w:rStyle w:val="a3"/>
            <w:color w:val="auto"/>
          </w:rPr>
          <w:t>Федерального закона</w:t>
        </w:r>
      </w:hyperlink>
      <w:r w:rsidRPr="003653B7">
        <w:t xml:space="preserve">  210-ФЗ «Об организации предоставления государственных и муниципальных услуг»</w:t>
      </w:r>
      <w:r w:rsidRPr="003653B7">
        <w:rPr>
          <w:rFonts w:eastAsia="Calibri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3653B7">
        <w:rPr>
          <w:rFonts w:eastAsia="Calibri"/>
        </w:rPr>
        <w:t xml:space="preserve"> за подписью руководителя органа,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</w:t>
      </w:r>
      <w:r>
        <w:rPr>
          <w:rFonts w:eastAsia="Calibri"/>
        </w:rPr>
        <w:t xml:space="preserve">иципальной услуги, либо руководителя организации, предусмотренной частью 1.1 статьи 16 </w:t>
      </w:r>
      <w:hyperlink r:id="rId11" w:anchor="/document/99/902228011/XA00MC22NC/" w:tgtFrame="_self" w:history="1">
        <w:r w:rsidRPr="0090019A">
          <w:rPr>
            <w:rStyle w:val="a3"/>
            <w:color w:val="auto"/>
            <w:u w:val="none"/>
          </w:rPr>
          <w:t>Федерального закона</w:t>
        </w:r>
      </w:hyperlink>
      <w:r>
        <w:t xml:space="preserve"> </w:t>
      </w:r>
      <w:r w:rsidRPr="003653B7">
        <w:t>210-ФЗ «Об организации предоставления государственных и муниципальных услуг»</w:t>
      </w:r>
      <w:r w:rsidRPr="003653B7">
        <w:rPr>
          <w:rFonts w:eastAsia="Calibri"/>
        </w:rPr>
        <w:t>, уведомляется заявитель, а также приносятся извинения за</w:t>
      </w:r>
      <w:r>
        <w:rPr>
          <w:rFonts w:eastAsia="Calibri"/>
        </w:rPr>
        <w:t xml:space="preserve"> доставленные неудобства</w:t>
      </w:r>
      <w:proofErr w:type="gramStart"/>
      <w:r>
        <w:rPr>
          <w:rFonts w:eastAsia="Calibri"/>
        </w:rPr>
        <w:t>.</w:t>
      </w:r>
      <w:r>
        <w:rPr>
          <w:rFonts w:eastAsia="Calibri"/>
          <w:sz w:val="24"/>
          <w:szCs w:val="24"/>
        </w:rPr>
        <w:t xml:space="preserve">». </w:t>
      </w:r>
      <w:proofErr w:type="gramEnd"/>
    </w:p>
    <w:p w:rsidR="00796C73" w:rsidRDefault="00796C73" w:rsidP="00796C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 В пункте 3 пункта 5.1 раздела 5 а</w:t>
      </w:r>
      <w:r w:rsidRPr="008366DE">
        <w:rPr>
          <w:rFonts w:ascii="Times New Roman" w:hAnsi="Times New Roman" w:cs="Times New Roman"/>
          <w:sz w:val="28"/>
          <w:szCs w:val="28"/>
        </w:rPr>
        <w:t>дминистративного регламента слова "документов, не предусмотренных" заменить словами "документов или информации либо осуществления действий, представление или осуществ</w:t>
      </w:r>
      <w:r>
        <w:rPr>
          <w:rFonts w:ascii="Times New Roman" w:hAnsi="Times New Roman" w:cs="Times New Roman"/>
          <w:sz w:val="28"/>
          <w:szCs w:val="28"/>
        </w:rPr>
        <w:t>ление которых не предусмотрено".</w:t>
      </w:r>
    </w:p>
    <w:p w:rsidR="00796C73" w:rsidRPr="008366DE" w:rsidRDefault="00796C73" w:rsidP="00796C73">
      <w:pPr>
        <w:jc w:val="both"/>
      </w:pPr>
      <w:r>
        <w:rPr>
          <w:sz w:val="24"/>
          <w:szCs w:val="24"/>
        </w:rPr>
        <w:t xml:space="preserve">    </w:t>
      </w:r>
      <w:r>
        <w:t>1.3. Пункт 5.1 раздела 5 а</w:t>
      </w:r>
      <w:r w:rsidRPr="008366DE">
        <w:t>дминист</w:t>
      </w:r>
      <w:r>
        <w:t>ративного регламента дополнить пунктом 8</w:t>
      </w:r>
      <w:r w:rsidRPr="008366DE">
        <w:t xml:space="preserve"> следующего содержания:</w:t>
      </w:r>
    </w:p>
    <w:p w:rsidR="00796C73" w:rsidRDefault="00796C73" w:rsidP="00796C73">
      <w:pPr>
        <w:jc w:val="both"/>
        <w:rPr>
          <w:rFonts w:eastAsia="Calibri"/>
        </w:rPr>
      </w:pPr>
      <w:proofErr w:type="gramStart"/>
      <w:r w:rsidRPr="008366DE">
        <w:t xml:space="preserve">« </w:t>
      </w:r>
      <w:r>
        <w:t>8)</w:t>
      </w:r>
      <w:r w:rsidRPr="008366DE">
        <w:t xml:space="preserve"> </w:t>
      </w:r>
      <w:r w:rsidRPr="008366DE">
        <w:rPr>
          <w:rFonts w:eastAsia="Calibri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12" w:anchor="/document/99/902228011/XA00MC22NC/" w:tgtFrame="_self" w:history="1">
        <w:r w:rsidRPr="00516841">
          <w:rPr>
            <w:rStyle w:val="a3"/>
            <w:color w:val="auto"/>
            <w:u w:val="none"/>
          </w:rPr>
          <w:t>Федерального закона</w:t>
        </w:r>
      </w:hyperlink>
      <w:r>
        <w:t xml:space="preserve"> </w:t>
      </w:r>
      <w:r w:rsidRPr="008366DE">
        <w:t>210-ФЗ «Об организации предоставления государственных и муниципальных услуг»</w:t>
      </w:r>
      <w:r w:rsidRPr="008366DE">
        <w:rPr>
          <w:rFonts w:eastAsia="Calibri"/>
        </w:rPr>
        <w:t>.</w:t>
      </w:r>
      <w:proofErr w:type="gramEnd"/>
      <w:r w:rsidRPr="008366DE">
        <w:rPr>
          <w:rFonts w:eastAsia="Calibri"/>
        </w:rPr>
        <w:t xml:space="preserve"> </w:t>
      </w:r>
      <w:proofErr w:type="gramStart"/>
      <w:r w:rsidRPr="008366DE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13" w:anchor="/document/99/902228011/XA00MC22NC/" w:tgtFrame="_self" w:history="1">
        <w:r w:rsidRPr="00516841">
          <w:rPr>
            <w:rStyle w:val="a3"/>
            <w:color w:val="auto"/>
            <w:u w:val="none"/>
          </w:rPr>
          <w:t>Федерального закона</w:t>
        </w:r>
      </w:hyperlink>
      <w:r w:rsidRPr="008366DE">
        <w:t xml:space="preserve">  210-ФЗ «Об организации предоставления государственных и муниципальных услуг</w:t>
      </w:r>
      <w:r>
        <w:t>.</w:t>
      </w:r>
      <w:r w:rsidRPr="008366DE">
        <w:t>»</w:t>
      </w:r>
      <w:r w:rsidRPr="008366DE">
        <w:rPr>
          <w:rFonts w:eastAsia="Calibri"/>
        </w:rPr>
        <w:t>.</w:t>
      </w:r>
      <w:proofErr w:type="gramEnd"/>
    </w:p>
    <w:p w:rsidR="00796C73" w:rsidRDefault="00796C73" w:rsidP="00796C73">
      <w:pPr>
        <w:jc w:val="both"/>
        <w:rPr>
          <w:rFonts w:eastAsia="Calibri"/>
        </w:rPr>
      </w:pPr>
      <w:r>
        <w:rPr>
          <w:rFonts w:eastAsia="Calibri"/>
        </w:rPr>
        <w:t>1.4 Пункт 5.7. раздела 5 административного регламента дополнить подпунктами следующего содержания:</w:t>
      </w:r>
    </w:p>
    <w:p w:rsidR="00796C73" w:rsidRPr="0060558E" w:rsidRDefault="00796C73" w:rsidP="00796C73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60558E">
        <w:rPr>
          <w:rFonts w:eastAsia="Calibri"/>
          <w:sz w:val="28"/>
          <w:szCs w:val="28"/>
        </w:rPr>
        <w:t>«</w:t>
      </w:r>
      <w:r>
        <w:rPr>
          <w:color w:val="000000"/>
          <w:sz w:val="28"/>
          <w:szCs w:val="28"/>
        </w:rPr>
        <w:t>5.7.1</w:t>
      </w:r>
      <w:r w:rsidRPr="0060558E">
        <w:rPr>
          <w:color w:val="000000"/>
          <w:sz w:val="28"/>
          <w:szCs w:val="28"/>
        </w:rPr>
        <w:t xml:space="preserve"> В случае признания жалобы подлежащей удовлетворению в ответе заявителю, указанном в </w:t>
      </w:r>
      <w:hyperlink r:id="rId14" w:anchor="000121" w:history="1">
        <w:r w:rsidRPr="005168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части 8</w:t>
        </w:r>
      </w:hyperlink>
      <w:r w:rsidRPr="00516841">
        <w:rPr>
          <w:sz w:val="28"/>
          <w:szCs w:val="28"/>
        </w:rPr>
        <w:t xml:space="preserve"> </w:t>
      </w:r>
      <w:hyperlink r:id="rId15" w:anchor="/document/99/902228011/XA00MC22NC/" w:tgtFrame="_self" w:history="1">
        <w:r w:rsidRPr="00516841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 xml:space="preserve"> </w:t>
      </w:r>
      <w:r w:rsidRPr="008366DE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8366DE">
        <w:rPr>
          <w:rFonts w:eastAsia="Calibri"/>
          <w:sz w:val="28"/>
          <w:szCs w:val="28"/>
        </w:rPr>
        <w:t>.</w:t>
      </w:r>
      <w:proofErr w:type="gramStart"/>
      <w:r w:rsidRPr="0060558E">
        <w:rPr>
          <w:color w:val="000000"/>
          <w:sz w:val="28"/>
          <w:szCs w:val="28"/>
        </w:rPr>
        <w:t> ,</w:t>
      </w:r>
      <w:proofErr w:type="gramEnd"/>
      <w:r w:rsidRPr="0060558E">
        <w:rPr>
          <w:color w:val="000000"/>
          <w:sz w:val="28"/>
          <w:szCs w:val="28"/>
        </w:rPr>
        <w:t xml:space="preserve">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16" w:anchor="100352" w:history="1">
        <w:r w:rsidRPr="005168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частью 1.1 статьи 16</w:t>
        </w:r>
      </w:hyperlink>
      <w:r w:rsidRPr="00516841">
        <w:rPr>
          <w:sz w:val="28"/>
          <w:szCs w:val="28"/>
        </w:rPr>
        <w:t xml:space="preserve">  </w:t>
      </w:r>
      <w:hyperlink r:id="rId17" w:anchor="/document/99/902228011/XA00MC22NC/" w:tgtFrame="_self" w:history="1">
        <w:r w:rsidRPr="00516841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 w:rsidRPr="008366DE">
        <w:rPr>
          <w:sz w:val="28"/>
          <w:szCs w:val="28"/>
        </w:rPr>
        <w:t xml:space="preserve">  210-ФЗ «Об организации предоставления государственных и муниципальных услуг»</w:t>
      </w:r>
      <w:r w:rsidRPr="008366DE">
        <w:rPr>
          <w:rFonts w:eastAsia="Calibri"/>
          <w:sz w:val="28"/>
          <w:szCs w:val="28"/>
        </w:rPr>
        <w:t>.</w:t>
      </w:r>
      <w:r w:rsidRPr="0060558E">
        <w:rPr>
          <w:color w:val="000000"/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60558E">
        <w:rPr>
          <w:color w:val="000000"/>
          <w:sz w:val="28"/>
          <w:szCs w:val="28"/>
        </w:rPr>
        <w:t>неудобства</w:t>
      </w:r>
      <w:proofErr w:type="gramEnd"/>
      <w:r w:rsidRPr="0060558E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96C73" w:rsidRDefault="00796C73" w:rsidP="00796C73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000298"/>
      <w:bookmarkEnd w:id="0"/>
      <w:r>
        <w:rPr>
          <w:color w:val="000000"/>
          <w:sz w:val="28"/>
          <w:szCs w:val="28"/>
        </w:rPr>
        <w:t>5.7.2</w:t>
      </w:r>
      <w:r w:rsidRPr="0060558E">
        <w:rPr>
          <w:color w:val="000000"/>
          <w:sz w:val="28"/>
          <w:szCs w:val="28"/>
        </w:rPr>
        <w:t xml:space="preserve"> В случае признания </w:t>
      </w:r>
      <w:proofErr w:type="gramStart"/>
      <w:r w:rsidRPr="0060558E">
        <w:rPr>
          <w:color w:val="000000"/>
          <w:sz w:val="28"/>
          <w:szCs w:val="28"/>
        </w:rPr>
        <w:t>жалобы</w:t>
      </w:r>
      <w:proofErr w:type="gramEnd"/>
      <w:r w:rsidRPr="0060558E">
        <w:rPr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8" w:anchor="000121" w:history="1">
        <w:r w:rsidRPr="005168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части 8</w:t>
        </w:r>
      </w:hyperlink>
      <w:r w:rsidRPr="00516841">
        <w:rPr>
          <w:sz w:val="28"/>
          <w:szCs w:val="28"/>
        </w:rPr>
        <w:t xml:space="preserve">  </w:t>
      </w:r>
      <w:hyperlink r:id="rId19" w:anchor="/document/99/902228011/XA00MC22NC/" w:tgtFrame="_self" w:history="1">
        <w:r w:rsidRPr="00516841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 w:rsidRPr="008366DE">
        <w:rPr>
          <w:sz w:val="28"/>
          <w:szCs w:val="28"/>
        </w:rPr>
        <w:t xml:space="preserve">  210-ФЗ «Об организации предоставления государственных и муниципальных услуг»</w:t>
      </w:r>
      <w:r w:rsidRPr="0060558E">
        <w:rPr>
          <w:color w:val="000000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</w:t>
      </w:r>
      <w:r>
        <w:rPr>
          <w:color w:val="000000"/>
          <w:sz w:val="28"/>
          <w:szCs w:val="28"/>
        </w:rPr>
        <w:t>е обжалования принятого решения.».</w:t>
      </w:r>
    </w:p>
    <w:p w:rsidR="00796C73" w:rsidRPr="009D20FA" w:rsidRDefault="00796C73" w:rsidP="00796C73">
      <w:pPr>
        <w:jc w:val="both"/>
      </w:pPr>
      <w:r w:rsidRPr="009D20FA">
        <w:lastRenderedPageBreak/>
        <w:t xml:space="preserve">    2. </w:t>
      </w:r>
      <w:r>
        <w:t xml:space="preserve">Опубликовать настоящее постановление </w:t>
      </w:r>
      <w:r w:rsidRPr="009D20FA">
        <w:t xml:space="preserve"> в периодическом</w:t>
      </w:r>
      <w:r>
        <w:t xml:space="preserve"> печатном издании «Бюллетень органов местного самоуправления муниципального образования Андреевского сельсовета» и </w:t>
      </w:r>
      <w:r w:rsidRPr="009D20FA">
        <w:t xml:space="preserve"> на</w:t>
      </w:r>
      <w:r>
        <w:t xml:space="preserve"> официальном</w:t>
      </w:r>
      <w:r w:rsidRPr="009D20FA">
        <w:t xml:space="preserve"> сайте администрации в сети </w:t>
      </w:r>
      <w:r>
        <w:t>«</w:t>
      </w:r>
      <w:r w:rsidRPr="009D20FA">
        <w:t>Интернет</w:t>
      </w:r>
      <w:r>
        <w:t>»</w:t>
      </w:r>
      <w:r w:rsidRPr="009D20FA">
        <w:t>.</w:t>
      </w:r>
    </w:p>
    <w:p w:rsidR="00796C73" w:rsidRPr="009D20FA" w:rsidRDefault="00796C73" w:rsidP="00796C73">
      <w:pPr>
        <w:jc w:val="both"/>
      </w:pPr>
      <w:r w:rsidRPr="009D20FA">
        <w:t xml:space="preserve">  3. </w:t>
      </w:r>
      <w:proofErr w:type="gramStart"/>
      <w:r w:rsidRPr="009D20FA">
        <w:t>Контроль за</w:t>
      </w:r>
      <w:proofErr w:type="gramEnd"/>
      <w:r w:rsidRPr="009D20FA">
        <w:t xml:space="preserve"> исполнением  постановления оставляю  за собой.</w:t>
      </w:r>
    </w:p>
    <w:p w:rsidR="00796C73" w:rsidRDefault="00796C73" w:rsidP="00796C73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</w:p>
    <w:p w:rsidR="00796C73" w:rsidRDefault="00796C73" w:rsidP="00796C73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</w:p>
    <w:p w:rsidR="00796C73" w:rsidRPr="009D20FA" w:rsidRDefault="00796C73" w:rsidP="00796C73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0F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Андрее</w:t>
      </w:r>
      <w:r w:rsidRPr="009D20FA">
        <w:rPr>
          <w:rFonts w:ascii="Times New Roman" w:hAnsi="Times New Roman" w:cs="Times New Roman"/>
          <w:sz w:val="28"/>
          <w:szCs w:val="28"/>
        </w:rPr>
        <w:t>вского сельсовета</w:t>
      </w:r>
    </w:p>
    <w:p w:rsidR="00796C73" w:rsidRPr="009D20FA" w:rsidRDefault="00796C73" w:rsidP="00796C7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</w:t>
      </w:r>
      <w:r w:rsidRPr="009D20F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D20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D20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  <w:r w:rsidRPr="009D20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96C73" w:rsidRPr="008366DE" w:rsidRDefault="00796C73" w:rsidP="00796C73">
      <w:pPr>
        <w:jc w:val="both"/>
        <w:rPr>
          <w:rFonts w:eastAsia="Calibri"/>
        </w:rPr>
      </w:pPr>
    </w:p>
    <w:p w:rsidR="00796C73" w:rsidRPr="008366DE" w:rsidRDefault="00796C73" w:rsidP="00796C7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jc w:val="right"/>
        <w:rPr>
          <w:sz w:val="24"/>
          <w:szCs w:val="24"/>
        </w:rPr>
      </w:pPr>
    </w:p>
    <w:p w:rsidR="00796C73" w:rsidRDefault="00796C73" w:rsidP="00796C73">
      <w:pPr>
        <w:rPr>
          <w:sz w:val="24"/>
          <w:szCs w:val="24"/>
        </w:rPr>
      </w:pPr>
      <w:r>
        <w:rPr>
          <w:sz w:val="24"/>
          <w:szCs w:val="24"/>
        </w:rPr>
        <w:t>Капустина Наталья Михайловна</w:t>
      </w:r>
    </w:p>
    <w:p w:rsidR="00796C73" w:rsidRDefault="00796C73" w:rsidP="00796C73">
      <w:pPr>
        <w:rPr>
          <w:sz w:val="24"/>
          <w:szCs w:val="24"/>
        </w:rPr>
      </w:pPr>
      <w:r>
        <w:rPr>
          <w:sz w:val="24"/>
          <w:szCs w:val="24"/>
        </w:rPr>
        <w:t>35-523</w:t>
      </w:r>
    </w:p>
    <w:p w:rsidR="004D2203" w:rsidRDefault="004D2203"/>
    <w:sectPr w:rsidR="004D2203" w:rsidSect="004D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B53"/>
    <w:rsid w:val="002F5B53"/>
    <w:rsid w:val="004D2203"/>
    <w:rsid w:val="00641BDF"/>
    <w:rsid w:val="0079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F5B53"/>
    <w:rPr>
      <w:color w:val="0000FF"/>
      <w:u w:val="single"/>
    </w:rPr>
  </w:style>
  <w:style w:type="paragraph" w:styleId="a4">
    <w:name w:val="No Spacing"/>
    <w:uiPriority w:val="1"/>
    <w:qFormat/>
    <w:rsid w:val="002F5B53"/>
    <w:pPr>
      <w:spacing w:after="0"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a"/>
    <w:rsid w:val="002F5B53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9468/585cf44cd76d6cfd2491e5713fd663e8e56a3831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legalacts.ru/doc/FZ-ob-organizacii-predostavlenija-gosudar-i-municipal-uslu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budget.1jur.ru/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FZ-ob-organizacii-predostavlenija-gosudar-i-municipal-uslu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9468/a593eaab768d34bf2d7419322eac79481e73cf03/" TargetMode="External"/><Relationship Id="rId11" Type="http://schemas.openxmlformats.org/officeDocument/2006/relationships/hyperlink" Target="http://budget.1jur.ru/" TargetMode="External"/><Relationship Id="rId5" Type="http://schemas.openxmlformats.org/officeDocument/2006/relationships/hyperlink" Target="http://budget.1jur.ru/" TargetMode="External"/><Relationship Id="rId15" Type="http://schemas.openxmlformats.org/officeDocument/2006/relationships/hyperlink" Target="http://budget.1jur.ru/" TargetMode="External"/><Relationship Id="rId10" Type="http://schemas.openxmlformats.org/officeDocument/2006/relationships/hyperlink" Target="http://budget.1jur.ru/" TargetMode="External"/><Relationship Id="rId19" Type="http://schemas.openxmlformats.org/officeDocument/2006/relationships/hyperlink" Target="http://budget.1jur.ru/" TargetMode="External"/><Relationship Id="rId4" Type="http://schemas.openxmlformats.org/officeDocument/2006/relationships/hyperlink" Target="http://www.consultant.ru/document/cons_doc_LAW_289468/d44bdb356e6a691d0c72fef05ed16f68af0af9eb/" TargetMode="Externa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2018-11-20T02:52:00Z</dcterms:created>
  <dcterms:modified xsi:type="dcterms:W3CDTF">2018-11-20T03:44:00Z</dcterms:modified>
</cp:coreProperties>
</file>