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33" w:rsidRDefault="009A3333" w:rsidP="009A3333">
      <w:pPr>
        <w:pStyle w:val="a6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A3333" w:rsidRDefault="009A3333" w:rsidP="009A3333">
      <w:pPr>
        <w:pStyle w:val="a6"/>
        <w:rPr>
          <w:b/>
          <w:szCs w:val="28"/>
        </w:rPr>
      </w:pPr>
      <w:r>
        <w:rPr>
          <w:b/>
          <w:szCs w:val="28"/>
        </w:rPr>
        <w:t>АНДРЕЕВСКОГО СЕЛЬСОВЕТА</w:t>
      </w:r>
    </w:p>
    <w:p w:rsidR="009A3333" w:rsidRDefault="009A3333" w:rsidP="009A3333">
      <w:pPr>
        <w:pStyle w:val="a6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9A3333" w:rsidRDefault="009A3333" w:rsidP="009A3333">
      <w:pPr>
        <w:pStyle w:val="a6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A3333" w:rsidRDefault="009A3333" w:rsidP="009A3333">
      <w:pPr>
        <w:pStyle w:val="a6"/>
        <w:ind w:left="5040"/>
        <w:jc w:val="left"/>
        <w:rPr>
          <w:b/>
          <w:szCs w:val="28"/>
        </w:rPr>
      </w:pPr>
    </w:p>
    <w:p w:rsidR="009A3333" w:rsidRDefault="009A3333" w:rsidP="009A3333">
      <w:pPr>
        <w:pStyle w:val="a6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A3333" w:rsidRDefault="009A3333" w:rsidP="009A3333">
      <w:pPr>
        <w:pStyle w:val="a6"/>
        <w:ind w:left="5040"/>
        <w:rPr>
          <w:rFonts w:ascii="Cambria" w:hAnsi="Cambria"/>
          <w:sz w:val="32"/>
          <w:szCs w:val="32"/>
        </w:rPr>
      </w:pPr>
    </w:p>
    <w:p w:rsidR="009A3333" w:rsidRDefault="009A3333" w:rsidP="009A3333">
      <w:pPr>
        <w:jc w:val="center"/>
        <w:rPr>
          <w:sz w:val="28"/>
          <w:szCs w:val="28"/>
        </w:rPr>
      </w:pPr>
      <w:r>
        <w:rPr>
          <w:sz w:val="28"/>
          <w:szCs w:val="28"/>
        </w:rPr>
        <w:t>14.09.2018                              № 83</w:t>
      </w:r>
    </w:p>
    <w:p w:rsidR="009A3333" w:rsidRDefault="009A3333" w:rsidP="009A3333">
      <w:pPr>
        <w:rPr>
          <w:sz w:val="28"/>
          <w:szCs w:val="28"/>
        </w:rPr>
      </w:pP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</w:t>
      </w:r>
      <w:proofErr w:type="gramEnd"/>
    </w:p>
    <w:tbl>
      <w:tblPr>
        <w:tblW w:w="94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794"/>
        <w:gridCol w:w="1701"/>
      </w:tblGrid>
      <w:tr w:rsidR="009A3333" w:rsidTr="009A3333">
        <w:trPr>
          <w:cantSplit/>
          <w:trHeight w:val="254"/>
        </w:trPr>
        <w:tc>
          <w:tcPr>
            <w:tcW w:w="7797" w:type="dxa"/>
            <w:hideMark/>
          </w:tcPr>
          <w:p w:rsidR="009A3333" w:rsidRDefault="009A33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среднего предпринимательства)</w:t>
            </w:r>
          </w:p>
        </w:tc>
        <w:tc>
          <w:tcPr>
            <w:tcW w:w="1701" w:type="dxa"/>
          </w:tcPr>
          <w:p w:rsidR="009A3333" w:rsidRDefault="009A3333">
            <w:pPr>
              <w:autoSpaceDE w:val="0"/>
              <w:autoSpaceDN w:val="0"/>
              <w:spacing w:line="276" w:lineRule="auto"/>
              <w:ind w:firstLine="72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A3333" w:rsidRDefault="009A3333" w:rsidP="009A3333">
      <w:pPr>
        <w:pStyle w:val="a8"/>
        <w:ind w:firstLine="720"/>
        <w:rPr>
          <w:sz w:val="14"/>
          <w:szCs w:val="27"/>
        </w:rPr>
      </w:pPr>
    </w:p>
    <w:p w:rsidR="009A3333" w:rsidRDefault="009A3333" w:rsidP="009A3333">
      <w:pPr>
        <w:widowControl w:val="0"/>
        <w:suppressAutoHyphens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color w:val="auto"/>
          </w:rPr>
          <w:t>частью 4.1 статьи 18</w:t>
        </w:r>
      </w:hyperlink>
      <w:r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</w:t>
      </w:r>
    </w:p>
    <w:p w:rsidR="009A3333" w:rsidRDefault="009A3333" w:rsidP="009A3333">
      <w:pPr>
        <w:widowControl w:val="0"/>
        <w:suppressAutoHyphens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A3333" w:rsidRDefault="009A3333" w:rsidP="009A333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3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9A3333" w:rsidRDefault="009A3333" w:rsidP="009A3333">
      <w:pPr>
        <w:widowControl w:val="0"/>
        <w:numPr>
          <w:ilvl w:val="0"/>
          <w:numId w:val="2"/>
        </w:numPr>
        <w:suppressAutoHyphens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администрации Андреевского сельсовета.</w:t>
      </w:r>
    </w:p>
    <w:p w:rsidR="009A3333" w:rsidRDefault="009A3333" w:rsidP="009A3333">
      <w:pPr>
        <w:widowControl w:val="0"/>
        <w:numPr>
          <w:ilvl w:val="0"/>
          <w:numId w:val="2"/>
        </w:numPr>
        <w:suppressAutoHyphens/>
        <w:autoSpaceDN w:val="0"/>
        <w:adjustRightInd w:val="0"/>
        <w:ind w:left="0" w:firstLine="709"/>
        <w:jc w:val="both"/>
        <w:rPr>
          <w:szCs w:val="2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A3333" w:rsidRDefault="009A3333" w:rsidP="009A3333">
      <w:pPr>
        <w:jc w:val="both"/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Андреевского сельсовета</w:t>
      </w:r>
    </w:p>
    <w:p w:rsidR="009A3333" w:rsidRDefault="009A3333" w:rsidP="009A3333">
      <w:pPr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Баганского</w:t>
      </w:r>
      <w:proofErr w:type="spellEnd"/>
      <w:r>
        <w:rPr>
          <w:spacing w:val="-4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pacing w:val="-4"/>
          <w:sz w:val="28"/>
          <w:szCs w:val="28"/>
        </w:rPr>
        <w:t>Т.Н.Ветровская</w:t>
      </w:r>
      <w:proofErr w:type="spellEnd"/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p w:rsidR="009A3333" w:rsidRDefault="009A3333" w:rsidP="009A3333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Кривошеева Нина Алексеевна</w:t>
      </w:r>
    </w:p>
    <w:p w:rsidR="009A3333" w:rsidRDefault="009A3333" w:rsidP="009A3333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35-523</w:t>
      </w:r>
    </w:p>
    <w:p w:rsidR="009A3333" w:rsidRDefault="009A3333" w:rsidP="009A3333">
      <w:pPr>
        <w:jc w:val="both"/>
        <w:rPr>
          <w:spacing w:val="-4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273"/>
      </w:tblGrid>
      <w:tr w:rsidR="009A3333" w:rsidTr="009A3333">
        <w:trPr>
          <w:trHeight w:val="936"/>
        </w:trPr>
        <w:tc>
          <w:tcPr>
            <w:tcW w:w="5273" w:type="dxa"/>
            <w:hideMark/>
          </w:tcPr>
          <w:p w:rsidR="009A3333" w:rsidRDefault="009A3333">
            <w:pPr>
              <w:pStyle w:val="a6"/>
              <w:spacing w:line="276" w:lineRule="auto"/>
              <w:ind w:right="-4616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                                                УТВЕРЖДЕН</w:t>
            </w:r>
          </w:p>
        </w:tc>
      </w:tr>
      <w:tr w:rsidR="009A3333" w:rsidTr="009A3333">
        <w:trPr>
          <w:trHeight w:val="936"/>
        </w:trPr>
        <w:tc>
          <w:tcPr>
            <w:tcW w:w="5273" w:type="dxa"/>
            <w:hideMark/>
          </w:tcPr>
          <w:p w:rsidR="009A3333" w:rsidRDefault="009A333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14.09.2018  № 82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формирования, ведения и обязательного опубликования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перечня муниципального имущества, свободного от прав третьих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лиц (за исключением имущественных прав субъектов малого</w:t>
      </w:r>
      <w:proofErr w:type="gramEnd"/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среднего предпринимательства)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</w:t>
      </w:r>
      <w:proofErr w:type="gramEnd"/>
      <w:r>
        <w:rPr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муниципальное имущество не ограничено в обороте;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Андреевского сельсовета;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jc w:val="both"/>
        <w:rPr>
          <w:sz w:val="28"/>
          <w:szCs w:val="28"/>
        </w:rPr>
      </w:pPr>
    </w:p>
    <w:p w:rsidR="009A3333" w:rsidRDefault="009A3333" w:rsidP="009A3333">
      <w:pPr>
        <w:widowControl w:val="0"/>
        <w:suppressAutoHyphens/>
        <w:adjustRightInd w:val="0"/>
        <w:spacing w:line="230" w:lineRule="auto"/>
        <w:jc w:val="both"/>
        <w:rPr>
          <w:sz w:val="28"/>
          <w:szCs w:val="28"/>
        </w:rPr>
      </w:pPr>
    </w:p>
    <w:p w:rsidR="009A3333" w:rsidRDefault="009A3333" w:rsidP="009A3333">
      <w:pPr>
        <w:widowControl w:val="0"/>
        <w:suppressAutoHyphens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Андреевского сельсовета (далее - администрация) об утверждении перечня или о внесении в него изменений на основе предложений органов местного самоуправления Андреевского сельсовета, некоммерческих организаций, выражающих интересы субъектов малого и среднего предпринимательства, а также субъектов малого и среднего предпринимательства.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пункте 3 настоящих Правил, осуществляется администрацией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 По результатам рассмотрения предложения администрацией  принимается одно из следующих решений: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 отказе в учете предложения.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принятия решения об отказе в учете предложения, указанного в пункте 3 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Сведения о муниципальном имуществе вносятся в перечень в составе и по форме, которые установлены в соответствии с частью 4.4 статьи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 Федерального закона «О развитии малого и среднего предпринимательства в Российской Федерации».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Ведение перечня осуществляется администрацией в электронной форме.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Перечень и внесенные в него изменения подлежат: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A3333" w:rsidRDefault="009A3333" w:rsidP="009A3333">
      <w:pPr>
        <w:widowControl w:val="0"/>
        <w:suppressAutoHyphens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администрации Андреевского сельсовета в сети «Интернет» в течение 3 рабочих дней со дня утверждения.</w:t>
      </w: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9A3333" w:rsidRDefault="009A3333" w:rsidP="009A3333">
      <w:pPr>
        <w:jc w:val="center"/>
        <w:rPr>
          <w:b/>
          <w:sz w:val="28"/>
          <w:szCs w:val="28"/>
        </w:rPr>
      </w:pPr>
    </w:p>
    <w:p w:rsidR="00E22789" w:rsidRDefault="00E22789" w:rsidP="009A3333">
      <w:pPr>
        <w:jc w:val="center"/>
        <w:rPr>
          <w:b/>
          <w:sz w:val="28"/>
          <w:szCs w:val="28"/>
        </w:rPr>
      </w:pPr>
    </w:p>
    <w:p w:rsidR="00E22789" w:rsidRDefault="00E22789" w:rsidP="009A3333">
      <w:pPr>
        <w:jc w:val="center"/>
        <w:rPr>
          <w:b/>
          <w:sz w:val="28"/>
          <w:szCs w:val="28"/>
        </w:rPr>
      </w:pPr>
    </w:p>
    <w:p w:rsidR="00765EF6" w:rsidRDefault="00765EF6"/>
    <w:p w:rsidR="00765EF6" w:rsidRDefault="00765EF6">
      <w:bookmarkStart w:id="0" w:name="_GoBack"/>
      <w:bookmarkEnd w:id="0"/>
    </w:p>
    <w:sectPr w:rsidR="00765EF6" w:rsidSect="006F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1E3"/>
    <w:multiLevelType w:val="hybridMultilevel"/>
    <w:tmpl w:val="514A1220"/>
    <w:lvl w:ilvl="0" w:tplc="AC1C5D7E">
      <w:start w:val="1"/>
      <w:numFmt w:val="decimal"/>
      <w:pStyle w:val="a"/>
      <w:lvlText w:val="%1."/>
      <w:lvlJc w:val="left"/>
      <w:pPr>
        <w:ind w:left="928" w:hanging="360"/>
      </w:pPr>
    </w:lvl>
    <w:lvl w:ilvl="1" w:tplc="ECEE0F64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C01E3"/>
    <w:multiLevelType w:val="hybridMultilevel"/>
    <w:tmpl w:val="3948FD82"/>
    <w:lvl w:ilvl="0" w:tplc="1E527A22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33"/>
    <w:rsid w:val="001C0301"/>
    <w:rsid w:val="006F2681"/>
    <w:rsid w:val="00765EF6"/>
    <w:rsid w:val="009A3333"/>
    <w:rsid w:val="00E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A3333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9A3333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9A3333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9A3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9A3333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rsid w:val="009A33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Пункты Знак"/>
    <w:link w:val="a"/>
    <w:locked/>
    <w:rsid w:val="009A333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">
    <w:name w:val="Пункты"/>
    <w:basedOn w:val="ab"/>
    <w:link w:val="aa"/>
    <w:qFormat/>
    <w:rsid w:val="009A3333"/>
    <w:pPr>
      <w:numPr>
        <w:numId w:val="1"/>
      </w:numPr>
      <w:tabs>
        <w:tab w:val="left" w:pos="1134"/>
      </w:tabs>
      <w:autoSpaceDE w:val="0"/>
      <w:autoSpaceDN w:val="0"/>
      <w:adjustRightInd w:val="0"/>
      <w:ind w:left="0" w:firstLine="709"/>
      <w:jc w:val="both"/>
      <w:outlineLvl w:val="0"/>
    </w:pPr>
    <w:rPr>
      <w:rFonts w:eastAsia="Calibri"/>
      <w:sz w:val="28"/>
      <w:szCs w:val="28"/>
    </w:rPr>
  </w:style>
  <w:style w:type="character" w:customStyle="1" w:styleId="ac">
    <w:name w:val="Глава Знак"/>
    <w:link w:val="ad"/>
    <w:locked/>
    <w:rsid w:val="009A333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d">
    <w:name w:val="Глава"/>
    <w:basedOn w:val="a0"/>
    <w:link w:val="ac"/>
    <w:qFormat/>
    <w:rsid w:val="009A3333"/>
    <w:pPr>
      <w:autoSpaceDE w:val="0"/>
      <w:autoSpaceDN w:val="0"/>
      <w:adjustRightInd w:val="0"/>
      <w:jc w:val="center"/>
      <w:outlineLvl w:val="1"/>
    </w:pPr>
    <w:rPr>
      <w:b/>
      <w:color w:val="000000"/>
      <w:sz w:val="28"/>
      <w:szCs w:val="28"/>
    </w:rPr>
  </w:style>
  <w:style w:type="paragraph" w:styleId="ab">
    <w:name w:val="List Paragraph"/>
    <w:basedOn w:val="a0"/>
    <w:uiPriority w:val="34"/>
    <w:qFormat/>
    <w:rsid w:val="009A3333"/>
    <w:pPr>
      <w:ind w:left="720"/>
      <w:contextualSpacing/>
    </w:pPr>
  </w:style>
  <w:style w:type="paragraph" w:customStyle="1" w:styleId="1">
    <w:name w:val="Абзац списка1"/>
    <w:basedOn w:val="a0"/>
    <w:rsid w:val="00765E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A3333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9A3333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9A3333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9A3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9A3333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rsid w:val="009A33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Пункты Знак"/>
    <w:link w:val="a"/>
    <w:locked/>
    <w:rsid w:val="009A333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">
    <w:name w:val="Пункты"/>
    <w:basedOn w:val="ab"/>
    <w:link w:val="aa"/>
    <w:qFormat/>
    <w:rsid w:val="009A3333"/>
    <w:pPr>
      <w:numPr>
        <w:numId w:val="1"/>
      </w:numPr>
      <w:tabs>
        <w:tab w:val="left" w:pos="1134"/>
      </w:tabs>
      <w:autoSpaceDE w:val="0"/>
      <w:autoSpaceDN w:val="0"/>
      <w:adjustRightInd w:val="0"/>
      <w:ind w:left="0" w:firstLine="709"/>
      <w:jc w:val="both"/>
      <w:outlineLvl w:val="0"/>
    </w:pPr>
    <w:rPr>
      <w:rFonts w:eastAsia="Calibri"/>
      <w:sz w:val="28"/>
      <w:szCs w:val="28"/>
    </w:rPr>
  </w:style>
  <w:style w:type="character" w:customStyle="1" w:styleId="ac">
    <w:name w:val="Глава Знак"/>
    <w:link w:val="ad"/>
    <w:locked/>
    <w:rsid w:val="009A333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d">
    <w:name w:val="Глава"/>
    <w:basedOn w:val="a0"/>
    <w:link w:val="ac"/>
    <w:qFormat/>
    <w:rsid w:val="009A3333"/>
    <w:pPr>
      <w:autoSpaceDE w:val="0"/>
      <w:autoSpaceDN w:val="0"/>
      <w:adjustRightInd w:val="0"/>
      <w:jc w:val="center"/>
      <w:outlineLvl w:val="1"/>
    </w:pPr>
    <w:rPr>
      <w:b/>
      <w:color w:val="000000"/>
      <w:sz w:val="28"/>
      <w:szCs w:val="28"/>
    </w:rPr>
  </w:style>
  <w:style w:type="paragraph" w:styleId="ab">
    <w:name w:val="List Paragraph"/>
    <w:basedOn w:val="a0"/>
    <w:uiPriority w:val="34"/>
    <w:qFormat/>
    <w:rsid w:val="009A3333"/>
    <w:pPr>
      <w:ind w:left="720"/>
      <w:contextualSpacing/>
    </w:pPr>
  </w:style>
  <w:style w:type="paragraph" w:customStyle="1" w:styleId="1">
    <w:name w:val="Абзац списка1"/>
    <w:basedOn w:val="a0"/>
    <w:rsid w:val="00765E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12464DFCFFD38E2749ADFA31F72E2270468E3364717FAD6A43583AE82C851A7AE44779DE59D0461N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 Николаевич</cp:lastModifiedBy>
  <cp:revision>2</cp:revision>
  <dcterms:created xsi:type="dcterms:W3CDTF">2018-10-31T05:15:00Z</dcterms:created>
  <dcterms:modified xsi:type="dcterms:W3CDTF">2018-10-31T05:15:00Z</dcterms:modified>
</cp:coreProperties>
</file>